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FCF6" w14:textId="77777777" w:rsidR="00D70CB7" w:rsidRPr="003853AB" w:rsidRDefault="00D70CB7" w:rsidP="00D70CB7">
      <w:pPr>
        <w:spacing w:after="0"/>
        <w:jc w:val="center"/>
        <w:rPr>
          <w:rFonts w:ascii="Times New Roman" w:hAnsi="Times New Roman"/>
          <w:b/>
        </w:rPr>
      </w:pPr>
      <w:r w:rsidRPr="003853AB">
        <w:rPr>
          <w:rFonts w:ascii="Times New Roman" w:hAnsi="Times New Roman"/>
          <w:b/>
        </w:rPr>
        <w:t>THE DALLES DAM</w:t>
      </w:r>
    </w:p>
    <w:p w14:paraId="49954993" w14:textId="77777777" w:rsidR="00D70CB7" w:rsidRPr="003853AB" w:rsidRDefault="00D70CB7" w:rsidP="00D70CB7">
      <w:pPr>
        <w:spacing w:after="0"/>
        <w:jc w:val="center"/>
        <w:rPr>
          <w:rFonts w:ascii="Times New Roman" w:hAnsi="Times New Roman"/>
        </w:rPr>
      </w:pPr>
      <w:r w:rsidRPr="003853AB">
        <w:rPr>
          <w:rFonts w:ascii="Times New Roman" w:hAnsi="Times New Roman"/>
        </w:rPr>
        <w:t>FPOM INDEX OF DECISIONS MADE REGARDING ACTIVITIES AT TDA</w:t>
      </w:r>
    </w:p>
    <w:p w14:paraId="7F346EEE" w14:textId="6CA3E5F8" w:rsidR="00D70CB7" w:rsidRPr="003853AB" w:rsidRDefault="00D70CB7" w:rsidP="00D70CB7">
      <w:pPr>
        <w:spacing w:after="0"/>
        <w:jc w:val="center"/>
        <w:rPr>
          <w:rFonts w:ascii="Times New Roman" w:hAnsi="Times New Roman"/>
        </w:rPr>
      </w:pPr>
      <w:r w:rsidRPr="003853AB">
        <w:rPr>
          <w:rFonts w:ascii="Times New Roman" w:hAnsi="Times New Roman"/>
        </w:rPr>
        <w:t xml:space="preserve">Updated </w:t>
      </w:r>
      <w:r w:rsidR="00682F24">
        <w:rPr>
          <w:rFonts w:ascii="Times New Roman" w:hAnsi="Times New Roman"/>
        </w:rPr>
        <w:t>2</w:t>
      </w:r>
      <w:r w:rsidR="00CE5958">
        <w:rPr>
          <w:rFonts w:ascii="Times New Roman" w:hAnsi="Times New Roman"/>
        </w:rPr>
        <w:t xml:space="preserve"> </w:t>
      </w:r>
      <w:r w:rsidR="00682F24">
        <w:rPr>
          <w:rFonts w:ascii="Times New Roman" w:hAnsi="Times New Roman"/>
        </w:rPr>
        <w:t>August</w:t>
      </w:r>
      <w:r w:rsidR="002C03C7" w:rsidRPr="003853AB">
        <w:rPr>
          <w:rFonts w:ascii="Times New Roman" w:hAnsi="Times New Roman"/>
        </w:rPr>
        <w:t xml:space="preserve"> 20</w:t>
      </w:r>
      <w:r w:rsidR="005D6A1D">
        <w:rPr>
          <w:rFonts w:ascii="Times New Roman" w:hAnsi="Times New Roman"/>
        </w:rPr>
        <w:t>2</w:t>
      </w:r>
      <w:r w:rsidR="00682F24">
        <w:rPr>
          <w:rFonts w:ascii="Times New Roman" w:hAnsi="Times New Roman"/>
        </w:rPr>
        <w:t>2</w:t>
      </w:r>
    </w:p>
    <w:p w14:paraId="19909B32" w14:textId="77777777" w:rsidR="00D70CB7" w:rsidRPr="003853AB" w:rsidRDefault="00D70CB7" w:rsidP="00D70CB7">
      <w:pPr>
        <w:spacing w:after="0"/>
        <w:jc w:val="center"/>
        <w:rPr>
          <w:rFonts w:ascii="Times New Roman" w:hAnsi="Times New Roman"/>
          <w:b/>
        </w:rPr>
      </w:pPr>
    </w:p>
    <w:p w14:paraId="5B9E9505" w14:textId="77777777" w:rsidR="00D70CB7" w:rsidRPr="003853AB" w:rsidRDefault="00D70CB7" w:rsidP="00D70CB7">
      <w:pPr>
        <w:spacing w:after="0"/>
        <w:jc w:val="center"/>
        <w:rPr>
          <w:rFonts w:ascii="Times New Roman" w:hAnsi="Times New Roman"/>
          <w:b/>
        </w:rPr>
      </w:pPr>
    </w:p>
    <w:p w14:paraId="6DC7C212" w14:textId="77777777" w:rsidR="00D70CB7" w:rsidRPr="003853AB" w:rsidRDefault="00D70CB7" w:rsidP="00D70CB7">
      <w:pPr>
        <w:spacing w:after="0"/>
        <w:jc w:val="center"/>
        <w:rPr>
          <w:rFonts w:ascii="Times New Roman" w:hAnsi="Times New Roman"/>
          <w:b/>
        </w:rPr>
      </w:pPr>
    </w:p>
    <w:p w14:paraId="236D23E7" w14:textId="77777777" w:rsidR="00D70CB7" w:rsidRPr="003853AB" w:rsidRDefault="00D70CB7" w:rsidP="00D70CB7">
      <w:pPr>
        <w:spacing w:after="0"/>
        <w:jc w:val="center"/>
        <w:rPr>
          <w:rFonts w:ascii="Times New Roman" w:hAnsi="Times New Roman"/>
          <w:b/>
        </w:rPr>
      </w:pPr>
    </w:p>
    <w:p w14:paraId="2D071608" w14:textId="77777777" w:rsidR="00D70CB7" w:rsidRPr="003853AB" w:rsidRDefault="00D70CB7" w:rsidP="00D70CB7">
      <w:pPr>
        <w:spacing w:after="0"/>
        <w:jc w:val="center"/>
        <w:rPr>
          <w:rFonts w:ascii="Times New Roman" w:hAnsi="Times New Roman"/>
          <w:b/>
        </w:rPr>
      </w:pPr>
    </w:p>
    <w:p w14:paraId="03E504D4" w14:textId="77777777" w:rsidR="00D70CB7" w:rsidRPr="003853AB" w:rsidRDefault="00D70CB7" w:rsidP="00D70CB7">
      <w:pPr>
        <w:spacing w:after="0"/>
        <w:jc w:val="center"/>
        <w:rPr>
          <w:rFonts w:ascii="Times New Roman" w:hAnsi="Times New Roman"/>
          <w:b/>
        </w:rPr>
      </w:pPr>
    </w:p>
    <w:p w14:paraId="03F6FD47" w14:textId="77777777" w:rsidR="00D70CB7" w:rsidRPr="003853AB" w:rsidRDefault="00D70CB7" w:rsidP="00D70CB7">
      <w:pPr>
        <w:spacing w:after="0"/>
        <w:jc w:val="center"/>
        <w:rPr>
          <w:rFonts w:ascii="Times New Roman" w:hAnsi="Times New Roman"/>
          <w:b/>
        </w:rPr>
      </w:pPr>
    </w:p>
    <w:p w14:paraId="355F527A" w14:textId="77777777" w:rsidR="00D70CB7" w:rsidRPr="003853AB" w:rsidRDefault="00D70CB7" w:rsidP="00D70CB7">
      <w:pPr>
        <w:spacing w:after="0"/>
        <w:rPr>
          <w:rFonts w:ascii="Times New Roman" w:hAnsi="Times New Roman"/>
        </w:rPr>
      </w:pPr>
      <w:r w:rsidRPr="003853AB">
        <w:rPr>
          <w:rFonts w:ascii="Times New Roman" w:hAnsi="Times New Roman"/>
        </w:rPr>
        <w:t>QUICKLINKS</w:t>
      </w:r>
    </w:p>
    <w:p w14:paraId="24EBE950" w14:textId="77777777" w:rsidR="00D70CB7" w:rsidRPr="003853AB" w:rsidRDefault="00D70CB7" w:rsidP="00D70CB7">
      <w:pPr>
        <w:spacing w:after="0"/>
        <w:rPr>
          <w:rFonts w:ascii="Times New Roman" w:hAnsi="Times New Roman"/>
          <w:b/>
        </w:rPr>
      </w:pPr>
    </w:p>
    <w:p w14:paraId="0962777C" w14:textId="77777777" w:rsidR="00D70CB7" w:rsidRPr="003853AB" w:rsidRDefault="00F0021A" w:rsidP="00D70CB7">
      <w:pPr>
        <w:spacing w:after="0"/>
        <w:rPr>
          <w:rFonts w:ascii="Times New Roman" w:hAnsi="Times New Roman"/>
        </w:rPr>
      </w:pPr>
      <w:hyperlink r:id="rId7" w:anchor="TDAN" w:history="1">
        <w:r w:rsidR="00D70CB7" w:rsidRPr="003853AB">
          <w:rPr>
            <w:rStyle w:val="Hyperlink"/>
            <w:rFonts w:ascii="Times New Roman" w:hAnsi="Times New Roman"/>
          </w:rPr>
          <w:t>North Fishway (including Wasco PUD)</w:t>
        </w:r>
      </w:hyperlink>
    </w:p>
    <w:p w14:paraId="218E8639" w14:textId="77777777" w:rsidR="00D70CB7" w:rsidRPr="003853AB" w:rsidRDefault="00F0021A" w:rsidP="00D70CB7">
      <w:pPr>
        <w:spacing w:after="0"/>
        <w:rPr>
          <w:rFonts w:ascii="Times New Roman" w:hAnsi="Times New Roman"/>
        </w:rPr>
      </w:pPr>
      <w:hyperlink w:anchor="Spillway" w:history="1">
        <w:r w:rsidR="00D70CB7" w:rsidRPr="003853AB">
          <w:rPr>
            <w:rStyle w:val="Hyperlink"/>
            <w:rFonts w:ascii="Times New Roman" w:hAnsi="Times New Roman"/>
          </w:rPr>
          <w:t>Spillway</w:t>
        </w:r>
      </w:hyperlink>
    </w:p>
    <w:p w14:paraId="73BFF8B1" w14:textId="77777777" w:rsidR="00D70CB7" w:rsidRPr="003853AB" w:rsidRDefault="00F0021A" w:rsidP="00D70CB7">
      <w:pPr>
        <w:spacing w:after="0"/>
        <w:rPr>
          <w:rFonts w:ascii="Times New Roman" w:hAnsi="Times New Roman"/>
        </w:rPr>
      </w:pPr>
      <w:hyperlink r:id="rId8" w:anchor="Powerhouse" w:history="1">
        <w:r w:rsidR="00D70CB7" w:rsidRPr="003853AB">
          <w:rPr>
            <w:rStyle w:val="Hyperlink"/>
            <w:rFonts w:ascii="Times New Roman" w:hAnsi="Times New Roman"/>
          </w:rPr>
          <w:t>Powerhouse</w:t>
        </w:r>
      </w:hyperlink>
    </w:p>
    <w:p w14:paraId="26B4A327" w14:textId="77777777" w:rsidR="006D0FA3" w:rsidRPr="003853AB" w:rsidRDefault="00F0021A" w:rsidP="006D0FA3">
      <w:pPr>
        <w:spacing w:after="0"/>
        <w:rPr>
          <w:rFonts w:ascii="Times New Roman" w:hAnsi="Times New Roman"/>
        </w:rPr>
      </w:pPr>
      <w:hyperlink r:id="rId9" w:anchor="ITS" w:history="1">
        <w:r w:rsidR="009D5C4A" w:rsidRPr="003853AB">
          <w:rPr>
            <w:rStyle w:val="Hyperlink"/>
            <w:rFonts w:ascii="Times New Roman" w:hAnsi="Times New Roman"/>
          </w:rPr>
          <w:t>Ice and Trash Sluiceway (ITS)</w:t>
        </w:r>
      </w:hyperlink>
    </w:p>
    <w:p w14:paraId="7AE3C497" w14:textId="77777777" w:rsidR="00D70CB7" w:rsidRPr="003853AB" w:rsidRDefault="00F0021A" w:rsidP="00D70CB7">
      <w:pPr>
        <w:spacing w:after="0"/>
        <w:rPr>
          <w:rFonts w:ascii="Times New Roman" w:hAnsi="Times New Roman"/>
        </w:rPr>
      </w:pPr>
      <w:hyperlink r:id="rId10" w:anchor="TDAE" w:history="1">
        <w:r w:rsidR="00D70CB7" w:rsidRPr="003853AB">
          <w:rPr>
            <w:rStyle w:val="Hyperlink"/>
            <w:rFonts w:ascii="Times New Roman" w:hAnsi="Times New Roman"/>
          </w:rPr>
          <w:t>East Fishway</w:t>
        </w:r>
      </w:hyperlink>
      <w:r w:rsidR="00D70CB7" w:rsidRPr="003853AB">
        <w:rPr>
          <w:rFonts w:ascii="Times New Roman" w:hAnsi="Times New Roman"/>
        </w:rPr>
        <w:t xml:space="preserve"> (including south, west and east entrances)</w:t>
      </w:r>
    </w:p>
    <w:p w14:paraId="0EF9C241" w14:textId="77777777" w:rsidR="00F75547" w:rsidRPr="003853AB" w:rsidRDefault="00F75547" w:rsidP="00D70CB7">
      <w:pPr>
        <w:spacing w:after="0"/>
        <w:rPr>
          <w:rFonts w:ascii="Times New Roman" w:hAnsi="Times New Roman"/>
        </w:rPr>
      </w:pPr>
      <w:r w:rsidRPr="003853AB">
        <w:rPr>
          <w:rFonts w:ascii="Times New Roman" w:hAnsi="Times New Roman"/>
        </w:rPr>
        <w:t>Navigation Lock</w:t>
      </w:r>
    </w:p>
    <w:p w14:paraId="1E9DF296" w14:textId="77777777" w:rsidR="00D70CB7" w:rsidRPr="003853AB" w:rsidRDefault="00D70CB7" w:rsidP="00D70CB7">
      <w:pPr>
        <w:spacing w:after="0"/>
        <w:rPr>
          <w:rFonts w:ascii="Times New Roman" w:hAnsi="Times New Roman"/>
        </w:rPr>
      </w:pPr>
    </w:p>
    <w:p w14:paraId="2C701619" w14:textId="77777777" w:rsidR="00D70CB7" w:rsidRPr="003853AB" w:rsidRDefault="00D70CB7" w:rsidP="00D7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630C79FF" w14:textId="77777777" w:rsidR="00D70CB7" w:rsidRPr="003853AB" w:rsidRDefault="00D70CB7" w:rsidP="00D7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70B11F53" w14:textId="77777777" w:rsidR="00D70CB7" w:rsidRPr="003853AB" w:rsidRDefault="00D70CB7" w:rsidP="00D7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560B9E60" w14:textId="77777777" w:rsidR="00D70CB7" w:rsidRPr="003853AB" w:rsidRDefault="00D70CB7" w:rsidP="00D7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16C7A005" w14:textId="77777777" w:rsidR="00D70CB7" w:rsidRPr="003853AB" w:rsidRDefault="00D70CB7" w:rsidP="00D7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03529CD0" w14:textId="77777777" w:rsidR="00D70CB7" w:rsidRPr="003853AB" w:rsidRDefault="00D70CB7" w:rsidP="00D7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1356857F" w14:textId="77777777" w:rsidR="00D70CB7" w:rsidRPr="003853AB" w:rsidRDefault="00D70CB7" w:rsidP="00D7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794C19E0" w14:textId="77777777" w:rsidR="00D70CB7" w:rsidRPr="003853AB" w:rsidRDefault="00D70CB7" w:rsidP="00D7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778994D1" w14:textId="77777777" w:rsidR="00D70CB7" w:rsidRPr="003853AB" w:rsidRDefault="00D70CB7" w:rsidP="00D70CB7">
      <w:pPr>
        <w:pStyle w:val="ListParagraph"/>
        <w:ind w:left="0"/>
        <w:rPr>
          <w:sz w:val="22"/>
          <w:szCs w:val="22"/>
        </w:rPr>
      </w:pPr>
      <w:r w:rsidRPr="003853AB">
        <w:rPr>
          <w:sz w:val="22"/>
          <w:szCs w:val="22"/>
        </w:rPr>
        <w:t>NOTES: How to use this document.</w:t>
      </w:r>
    </w:p>
    <w:p w14:paraId="741F0C3C" w14:textId="77777777" w:rsidR="00D70CB7" w:rsidRPr="003853AB" w:rsidRDefault="00D70CB7" w:rsidP="00D70CB7">
      <w:pPr>
        <w:pStyle w:val="ListParagraph"/>
        <w:ind w:left="0"/>
        <w:rPr>
          <w:sz w:val="22"/>
          <w:szCs w:val="22"/>
        </w:rPr>
      </w:pPr>
      <w:r w:rsidRPr="003853AB">
        <w:rPr>
          <w:sz w:val="22"/>
          <w:szCs w:val="22"/>
        </w:rPr>
        <w:t>Year month (MOC/MFR) - this indicates a memo.  The memo title follows and may be found on the website if you want more details.</w:t>
      </w:r>
    </w:p>
    <w:p w14:paraId="662552CE" w14:textId="77777777" w:rsidR="00D70CB7" w:rsidRPr="003853AB" w:rsidRDefault="00D70CB7" w:rsidP="00D70CB7">
      <w:pPr>
        <w:pStyle w:val="ListParagraph"/>
        <w:ind w:left="0"/>
        <w:rPr>
          <w:sz w:val="22"/>
          <w:szCs w:val="22"/>
        </w:rPr>
      </w:pPr>
    </w:p>
    <w:p w14:paraId="40E6902A" w14:textId="77777777" w:rsidR="00FC0BD1" w:rsidRPr="003853AB" w:rsidRDefault="00D70CB7" w:rsidP="00D70CB7">
      <w:pPr>
        <w:pStyle w:val="ListParagraph"/>
        <w:ind w:left="0"/>
        <w:rPr>
          <w:sz w:val="22"/>
          <w:szCs w:val="22"/>
        </w:rPr>
      </w:pPr>
      <w:r w:rsidRPr="003853AB">
        <w:rPr>
          <w:sz w:val="22"/>
          <w:szCs w:val="22"/>
        </w:rPr>
        <w:t>Year month- this indicates the FPOM meeting at which the recommendation or decision was made.  You may find the FPOM meeting folders on the web if you want more details.</w:t>
      </w:r>
    </w:p>
    <w:p w14:paraId="6835613D" w14:textId="77777777" w:rsidR="00FC0BD1" w:rsidRPr="003853AB" w:rsidRDefault="00FC0BD1" w:rsidP="00D70CB7">
      <w:pPr>
        <w:pStyle w:val="ListParagraph"/>
        <w:ind w:left="0"/>
        <w:rPr>
          <w:sz w:val="22"/>
          <w:szCs w:val="22"/>
        </w:rPr>
      </w:pPr>
    </w:p>
    <w:p w14:paraId="62E05406" w14:textId="77777777" w:rsidR="00D639FA" w:rsidRPr="003853AB" w:rsidRDefault="00D639FA" w:rsidP="00093F86">
      <w:pPr>
        <w:spacing w:after="0" w:line="240" w:lineRule="auto"/>
        <w:rPr>
          <w:rFonts w:ascii="Times New Roman" w:eastAsia="Times New Roman" w:hAnsi="Times New Roman"/>
          <w:b/>
          <w:lang w:bidi="en-US"/>
        </w:rPr>
      </w:pPr>
      <w:bookmarkStart w:id="0" w:name="OLE_LINK1"/>
      <w:bookmarkStart w:id="1" w:name="OLE_LINK2"/>
    </w:p>
    <w:bookmarkEnd w:id="0"/>
    <w:bookmarkEnd w:id="1"/>
    <w:p w14:paraId="5304557A" w14:textId="77777777" w:rsidR="00CE0C3E" w:rsidRPr="003853AB" w:rsidRDefault="00CE0C3E" w:rsidP="00D70CB7">
      <w:pPr>
        <w:pStyle w:val="ListParagraph"/>
        <w:ind w:left="0"/>
        <w:rPr>
          <w:b/>
          <w:sz w:val="22"/>
          <w:szCs w:val="22"/>
        </w:rPr>
      </w:pPr>
    </w:p>
    <w:p w14:paraId="6850075A" w14:textId="77777777" w:rsidR="00CE0C3E" w:rsidRPr="003853AB" w:rsidRDefault="00CE0C3E" w:rsidP="00D70CB7">
      <w:pPr>
        <w:pStyle w:val="ListParagraph"/>
        <w:ind w:left="0"/>
        <w:rPr>
          <w:b/>
          <w:sz w:val="22"/>
          <w:szCs w:val="22"/>
        </w:rPr>
      </w:pPr>
    </w:p>
    <w:p w14:paraId="61370653" w14:textId="77777777" w:rsidR="00F75547" w:rsidRPr="003853AB" w:rsidRDefault="00CE0C3E" w:rsidP="00D70CB7">
      <w:pPr>
        <w:pStyle w:val="ListParagraph"/>
        <w:ind w:left="0"/>
        <w:rPr>
          <w:b/>
          <w:sz w:val="22"/>
          <w:szCs w:val="22"/>
          <w:u w:val="single"/>
        </w:rPr>
      </w:pPr>
      <w:r w:rsidRPr="003853AB">
        <w:rPr>
          <w:sz w:val="22"/>
          <w:szCs w:val="22"/>
        </w:rPr>
        <w:br/>
      </w:r>
      <w:r w:rsidR="00D70CB7" w:rsidRPr="003853AB">
        <w:rPr>
          <w:sz w:val="22"/>
          <w:szCs w:val="22"/>
        </w:rPr>
        <w:br w:type="page"/>
      </w:r>
      <w:bookmarkStart w:id="2" w:name="TDAN"/>
      <w:bookmarkEnd w:id="2"/>
      <w:r w:rsidR="00D70CB7" w:rsidRPr="003853AB">
        <w:rPr>
          <w:b/>
          <w:sz w:val="22"/>
          <w:szCs w:val="22"/>
          <w:u w:val="single"/>
        </w:rPr>
        <w:lastRenderedPageBreak/>
        <w:t>NORTH FISHWAY</w:t>
      </w:r>
    </w:p>
    <w:p w14:paraId="33347E8D" w14:textId="7B404558" w:rsidR="0005049E" w:rsidRDefault="0005049E" w:rsidP="00D70CB7">
      <w:pPr>
        <w:pStyle w:val="ListParagraph"/>
        <w:ind w:left="0"/>
        <w:rPr>
          <w:b/>
          <w:sz w:val="22"/>
          <w:szCs w:val="22"/>
        </w:rPr>
      </w:pPr>
      <w:r>
        <w:rPr>
          <w:b/>
          <w:sz w:val="22"/>
          <w:szCs w:val="22"/>
        </w:rPr>
        <w:t xml:space="preserve">2022 April MOC/MFR </w:t>
      </w:r>
      <w:hyperlink r:id="rId11" w:history="1">
        <w:r w:rsidRPr="001C374E">
          <w:rPr>
            <w:rStyle w:val="Hyperlink"/>
            <w:sz w:val="22"/>
            <w:szCs w:val="22"/>
          </w:rPr>
          <w:t>22TDA04 MFR Wasco PUD test results</w:t>
        </w:r>
      </w:hyperlink>
    </w:p>
    <w:p w14:paraId="76FACA99" w14:textId="77777777" w:rsidR="0005049E" w:rsidRDefault="0005049E" w:rsidP="00D70CB7">
      <w:pPr>
        <w:pStyle w:val="ListParagraph"/>
        <w:ind w:left="0"/>
        <w:rPr>
          <w:b/>
          <w:sz w:val="22"/>
          <w:szCs w:val="22"/>
        </w:rPr>
      </w:pPr>
    </w:p>
    <w:p w14:paraId="2F27EA18" w14:textId="7FE7B43F" w:rsidR="0005049E" w:rsidRDefault="0005049E" w:rsidP="00D70CB7">
      <w:pPr>
        <w:pStyle w:val="ListParagraph"/>
        <w:ind w:left="0"/>
        <w:rPr>
          <w:b/>
          <w:sz w:val="22"/>
          <w:szCs w:val="22"/>
        </w:rPr>
      </w:pPr>
      <w:r>
        <w:rPr>
          <w:b/>
          <w:sz w:val="22"/>
          <w:szCs w:val="22"/>
        </w:rPr>
        <w:t xml:space="preserve">2022 March MOC/MFR </w:t>
      </w:r>
    </w:p>
    <w:p w14:paraId="52052207" w14:textId="77777777" w:rsidR="0005049E" w:rsidRPr="001C374E" w:rsidRDefault="00F0021A" w:rsidP="00D70CB7">
      <w:pPr>
        <w:pStyle w:val="ListParagraph"/>
        <w:ind w:left="0"/>
        <w:rPr>
          <w:sz w:val="22"/>
          <w:szCs w:val="22"/>
        </w:rPr>
      </w:pPr>
      <w:hyperlink r:id="rId12" w:history="1">
        <w:r w:rsidR="0005049E" w:rsidRPr="001C374E">
          <w:rPr>
            <w:rStyle w:val="Hyperlink"/>
            <w:sz w:val="22"/>
            <w:szCs w:val="22"/>
          </w:rPr>
          <w:t>22TDA03 attachment 2 TDA Wasco PUD Biological testing schedule</w:t>
        </w:r>
      </w:hyperlink>
    </w:p>
    <w:p w14:paraId="704F521A" w14:textId="61AD5790" w:rsidR="0005049E" w:rsidRPr="001C374E" w:rsidRDefault="00F0021A" w:rsidP="00D70CB7">
      <w:pPr>
        <w:pStyle w:val="ListParagraph"/>
        <w:ind w:left="0"/>
        <w:rPr>
          <w:sz w:val="22"/>
          <w:szCs w:val="22"/>
        </w:rPr>
      </w:pPr>
      <w:hyperlink r:id="rId13" w:history="1">
        <w:r w:rsidR="0005049E" w:rsidRPr="001C374E">
          <w:rPr>
            <w:rStyle w:val="Hyperlink"/>
            <w:sz w:val="22"/>
            <w:szCs w:val="22"/>
          </w:rPr>
          <w:t xml:space="preserve">22TDA03 attachment 1 TDA Wasco PUD DRAFT - PUD Biological Testing Outline </w:t>
        </w:r>
      </w:hyperlink>
    </w:p>
    <w:p w14:paraId="71CAD7E0" w14:textId="3FEBBA7B" w:rsidR="0005049E" w:rsidRDefault="00F0021A" w:rsidP="00D70CB7">
      <w:pPr>
        <w:pStyle w:val="ListParagraph"/>
        <w:ind w:left="0"/>
      </w:pPr>
      <w:hyperlink r:id="rId14" w:history="1">
        <w:r w:rsidR="001C374E">
          <w:rPr>
            <w:rStyle w:val="Hyperlink"/>
          </w:rPr>
          <w:t>22TDA03 Wasco PUD OOS for testing</w:t>
        </w:r>
      </w:hyperlink>
    </w:p>
    <w:p w14:paraId="515DCA1D" w14:textId="77777777" w:rsidR="001C374E" w:rsidRDefault="001C374E" w:rsidP="00D70CB7">
      <w:pPr>
        <w:pStyle w:val="ListParagraph"/>
        <w:ind w:left="0"/>
        <w:rPr>
          <w:b/>
          <w:sz w:val="22"/>
          <w:szCs w:val="22"/>
        </w:rPr>
      </w:pPr>
    </w:p>
    <w:p w14:paraId="6467DD81" w14:textId="77777777" w:rsidR="001C374E" w:rsidRDefault="0005049E" w:rsidP="00D70CB7">
      <w:pPr>
        <w:pStyle w:val="ListParagraph"/>
        <w:ind w:left="0"/>
        <w:rPr>
          <w:b/>
          <w:sz w:val="22"/>
          <w:szCs w:val="22"/>
        </w:rPr>
      </w:pPr>
      <w:r>
        <w:rPr>
          <w:b/>
          <w:sz w:val="22"/>
          <w:szCs w:val="22"/>
        </w:rPr>
        <w:t xml:space="preserve">2022 January MOC/MFR </w:t>
      </w:r>
    </w:p>
    <w:p w14:paraId="258FACFA" w14:textId="21130525" w:rsidR="001C374E" w:rsidRPr="001C374E" w:rsidRDefault="001C374E" w:rsidP="00D70CB7">
      <w:pPr>
        <w:pStyle w:val="ListParagraph"/>
        <w:ind w:left="0"/>
        <w:rPr>
          <w:bCs/>
          <w:sz w:val="22"/>
          <w:szCs w:val="22"/>
        </w:rPr>
      </w:pPr>
      <w:r w:rsidRPr="001C374E">
        <w:rPr>
          <w:bCs/>
          <w:sz w:val="22"/>
          <w:szCs w:val="22"/>
        </w:rPr>
        <w:t>22TDA02 MFR Wasco PUD mortality</w:t>
      </w:r>
      <w:r w:rsidR="002C516A">
        <w:rPr>
          <w:bCs/>
          <w:sz w:val="22"/>
          <w:szCs w:val="22"/>
        </w:rPr>
        <w:t xml:space="preserve"> (link broken)</w:t>
      </w:r>
    </w:p>
    <w:p w14:paraId="102F0E70" w14:textId="7FA9863C" w:rsidR="0005049E" w:rsidRPr="001C374E" w:rsidRDefault="00F0021A" w:rsidP="00D70CB7">
      <w:pPr>
        <w:pStyle w:val="ListParagraph"/>
        <w:ind w:left="0"/>
        <w:rPr>
          <w:sz w:val="22"/>
          <w:szCs w:val="22"/>
        </w:rPr>
      </w:pPr>
      <w:hyperlink r:id="rId15" w:history="1">
        <w:r w:rsidR="0005049E" w:rsidRPr="001C374E">
          <w:rPr>
            <w:rStyle w:val="Hyperlink"/>
            <w:sz w:val="22"/>
            <w:szCs w:val="22"/>
          </w:rPr>
          <w:t>22TDA01 MFR Wasco PUD dewatering</w:t>
        </w:r>
      </w:hyperlink>
    </w:p>
    <w:p w14:paraId="3D1F5CE6" w14:textId="08011BD5" w:rsidR="0005049E" w:rsidRDefault="0005049E" w:rsidP="00D70CB7">
      <w:pPr>
        <w:pStyle w:val="ListParagraph"/>
        <w:ind w:left="0"/>
        <w:rPr>
          <w:b/>
          <w:sz w:val="22"/>
          <w:szCs w:val="22"/>
        </w:rPr>
      </w:pPr>
      <w:r>
        <w:rPr>
          <w:b/>
          <w:sz w:val="22"/>
          <w:szCs w:val="22"/>
        </w:rPr>
        <w:t xml:space="preserve"> </w:t>
      </w:r>
    </w:p>
    <w:p w14:paraId="545FF564" w14:textId="7849AA83" w:rsidR="0005049E" w:rsidRDefault="0005049E" w:rsidP="00D70CB7">
      <w:pPr>
        <w:pStyle w:val="ListParagraph"/>
        <w:ind w:left="0"/>
        <w:rPr>
          <w:b/>
          <w:sz w:val="22"/>
          <w:szCs w:val="22"/>
        </w:rPr>
      </w:pPr>
      <w:r>
        <w:rPr>
          <w:b/>
          <w:sz w:val="22"/>
          <w:szCs w:val="22"/>
        </w:rPr>
        <w:t xml:space="preserve">2020 August MOC/MFR </w:t>
      </w:r>
      <w:hyperlink r:id="rId16" w:history="1">
        <w:r w:rsidRPr="001C374E">
          <w:rPr>
            <w:rStyle w:val="Hyperlink"/>
            <w:sz w:val="22"/>
            <w:szCs w:val="22"/>
          </w:rPr>
          <w:t>20TDA10 MOC PUD Juvenile Bypass Extended Outage</w:t>
        </w:r>
      </w:hyperlink>
      <w:r w:rsidRPr="001C374E">
        <w:rPr>
          <w:sz w:val="22"/>
          <w:szCs w:val="22"/>
        </w:rPr>
        <w:t xml:space="preserve"> </w:t>
      </w:r>
    </w:p>
    <w:p w14:paraId="7A15084E" w14:textId="77777777" w:rsidR="0005049E" w:rsidRDefault="0005049E" w:rsidP="00D70CB7">
      <w:pPr>
        <w:pStyle w:val="ListParagraph"/>
        <w:ind w:left="0"/>
        <w:rPr>
          <w:b/>
          <w:sz w:val="22"/>
          <w:szCs w:val="22"/>
        </w:rPr>
      </w:pPr>
    </w:p>
    <w:p w14:paraId="16FA76F2" w14:textId="0055E3E9" w:rsidR="00BD07CA" w:rsidRPr="003853AB" w:rsidRDefault="00BD07CA" w:rsidP="00D70CB7">
      <w:pPr>
        <w:pStyle w:val="ListParagraph"/>
        <w:ind w:left="0"/>
        <w:rPr>
          <w:sz w:val="22"/>
          <w:szCs w:val="22"/>
        </w:rPr>
      </w:pPr>
      <w:r w:rsidRPr="003853AB">
        <w:rPr>
          <w:b/>
          <w:sz w:val="22"/>
          <w:szCs w:val="22"/>
        </w:rPr>
        <w:t xml:space="preserve">2019 April MOC/MFR </w:t>
      </w:r>
      <w:hyperlink r:id="rId17" w:history="1">
        <w:r w:rsidRPr="003853AB">
          <w:rPr>
            <w:rStyle w:val="Hyperlink"/>
            <w:sz w:val="22"/>
            <w:szCs w:val="22"/>
          </w:rPr>
          <w:t>19TDA09 MFR PUD Turbine outage</w:t>
        </w:r>
      </w:hyperlink>
    </w:p>
    <w:p w14:paraId="21B1DEC2" w14:textId="77777777" w:rsidR="00BD07CA" w:rsidRPr="003853AB" w:rsidRDefault="00BD07CA" w:rsidP="00D70CB7">
      <w:pPr>
        <w:pStyle w:val="ListParagraph"/>
        <w:ind w:left="0"/>
        <w:rPr>
          <w:b/>
          <w:sz w:val="22"/>
          <w:szCs w:val="22"/>
        </w:rPr>
      </w:pPr>
    </w:p>
    <w:p w14:paraId="3FBB7ED6" w14:textId="77777777" w:rsidR="0072431D" w:rsidRPr="003853AB" w:rsidRDefault="0072431D" w:rsidP="00D70CB7">
      <w:pPr>
        <w:pStyle w:val="ListParagraph"/>
        <w:ind w:left="0"/>
        <w:rPr>
          <w:b/>
          <w:sz w:val="22"/>
          <w:szCs w:val="22"/>
        </w:rPr>
      </w:pPr>
      <w:r w:rsidRPr="003853AB">
        <w:rPr>
          <w:b/>
          <w:sz w:val="22"/>
          <w:szCs w:val="22"/>
        </w:rPr>
        <w:t>2018 May MOC/MFR</w:t>
      </w:r>
      <w:r w:rsidRPr="003853AB">
        <w:rPr>
          <w:sz w:val="22"/>
          <w:szCs w:val="22"/>
        </w:rPr>
        <w:t xml:space="preserve"> </w:t>
      </w:r>
      <w:hyperlink r:id="rId18" w:history="1">
        <w:r w:rsidRPr="003853AB">
          <w:rPr>
            <w:rStyle w:val="Hyperlink"/>
            <w:sz w:val="22"/>
            <w:szCs w:val="22"/>
          </w:rPr>
          <w:t>18TDA02 PUD May outage</w:t>
        </w:r>
      </w:hyperlink>
    </w:p>
    <w:p w14:paraId="16FDA0BA" w14:textId="77777777" w:rsidR="0072431D" w:rsidRPr="003853AB" w:rsidRDefault="0072431D" w:rsidP="00D70CB7">
      <w:pPr>
        <w:pStyle w:val="ListParagraph"/>
        <w:ind w:left="0"/>
        <w:rPr>
          <w:b/>
          <w:sz w:val="22"/>
          <w:szCs w:val="22"/>
          <w:u w:val="single"/>
        </w:rPr>
      </w:pPr>
    </w:p>
    <w:p w14:paraId="1B0BAFE7" w14:textId="77777777" w:rsidR="00F75547" w:rsidRPr="003853AB" w:rsidRDefault="00F75547" w:rsidP="00D70CB7">
      <w:pPr>
        <w:pStyle w:val="ListParagraph"/>
        <w:ind w:left="0"/>
        <w:rPr>
          <w:sz w:val="22"/>
          <w:szCs w:val="22"/>
        </w:rPr>
      </w:pPr>
      <w:r w:rsidRPr="003853AB">
        <w:rPr>
          <w:b/>
          <w:sz w:val="22"/>
          <w:szCs w:val="22"/>
        </w:rPr>
        <w:t xml:space="preserve">2017 October MOC/MFR </w:t>
      </w:r>
      <w:hyperlink r:id="rId19" w:history="1">
        <w:r w:rsidRPr="003853AB">
          <w:rPr>
            <w:rStyle w:val="Hyperlink"/>
            <w:sz w:val="22"/>
            <w:szCs w:val="22"/>
          </w:rPr>
          <w:t>17TDA25 MOC Dual Fish Ladder Outage</w:t>
        </w:r>
      </w:hyperlink>
    </w:p>
    <w:p w14:paraId="2A67EA77" w14:textId="77777777" w:rsidR="00F75547" w:rsidRPr="003853AB" w:rsidRDefault="00F75547" w:rsidP="00D70CB7">
      <w:pPr>
        <w:pStyle w:val="ListParagraph"/>
        <w:ind w:left="0"/>
        <w:rPr>
          <w:sz w:val="22"/>
          <w:szCs w:val="22"/>
        </w:rPr>
      </w:pPr>
    </w:p>
    <w:p w14:paraId="6F9A9DE3" w14:textId="77777777" w:rsidR="00AB398F" w:rsidRPr="003853AB" w:rsidRDefault="00AB398F" w:rsidP="00D70CB7">
      <w:pPr>
        <w:pStyle w:val="ListParagraph"/>
        <w:ind w:left="0"/>
        <w:rPr>
          <w:sz w:val="22"/>
          <w:szCs w:val="22"/>
        </w:rPr>
      </w:pPr>
      <w:r w:rsidRPr="003853AB">
        <w:rPr>
          <w:b/>
          <w:sz w:val="22"/>
          <w:szCs w:val="22"/>
        </w:rPr>
        <w:t xml:space="preserve">2017 January MOC/MFR. </w:t>
      </w:r>
      <w:hyperlink r:id="rId20" w:history="1">
        <w:r w:rsidRPr="003853AB">
          <w:rPr>
            <w:rStyle w:val="Hyperlink"/>
            <w:sz w:val="22"/>
            <w:szCs w:val="22"/>
          </w:rPr>
          <w:t>17TDA03 TDA-N Winter Outage Extension</w:t>
        </w:r>
      </w:hyperlink>
    </w:p>
    <w:p w14:paraId="19A7F252" w14:textId="77777777" w:rsidR="00AB398F" w:rsidRPr="003853AB" w:rsidRDefault="00AB398F" w:rsidP="00D70CB7">
      <w:pPr>
        <w:pStyle w:val="ListParagraph"/>
        <w:ind w:left="0"/>
        <w:rPr>
          <w:b/>
          <w:sz w:val="22"/>
          <w:szCs w:val="22"/>
        </w:rPr>
      </w:pPr>
    </w:p>
    <w:p w14:paraId="5B07FA25" w14:textId="77777777" w:rsidR="00383121" w:rsidRPr="003853AB" w:rsidRDefault="00383121" w:rsidP="005C7C24">
      <w:pPr>
        <w:pStyle w:val="ListParagraph"/>
        <w:ind w:left="0"/>
        <w:rPr>
          <w:sz w:val="22"/>
          <w:szCs w:val="22"/>
        </w:rPr>
      </w:pPr>
      <w:r w:rsidRPr="003853AB">
        <w:rPr>
          <w:b/>
          <w:sz w:val="22"/>
          <w:szCs w:val="22"/>
        </w:rPr>
        <w:t xml:space="preserve">2016 July MOC/MFR. </w:t>
      </w:r>
      <w:hyperlink r:id="rId21" w:history="1">
        <w:r w:rsidRPr="003853AB">
          <w:rPr>
            <w:rStyle w:val="Hyperlink"/>
            <w:sz w:val="22"/>
            <w:szCs w:val="22"/>
          </w:rPr>
          <w:t>16TDA05 TDA-N winter outage updated</w:t>
        </w:r>
      </w:hyperlink>
    </w:p>
    <w:p w14:paraId="5C144CC9" w14:textId="77777777" w:rsidR="00383121" w:rsidRPr="003853AB" w:rsidRDefault="00383121" w:rsidP="005C7C24">
      <w:pPr>
        <w:pStyle w:val="ListParagraph"/>
        <w:ind w:left="0"/>
        <w:rPr>
          <w:b/>
          <w:sz w:val="22"/>
          <w:szCs w:val="22"/>
        </w:rPr>
      </w:pPr>
    </w:p>
    <w:p w14:paraId="11D291B7" w14:textId="77777777" w:rsidR="00E96101" w:rsidRPr="003853AB" w:rsidRDefault="00E96101" w:rsidP="005C7C24">
      <w:pPr>
        <w:pStyle w:val="ListParagraph"/>
        <w:ind w:left="0"/>
        <w:rPr>
          <w:b/>
          <w:sz w:val="22"/>
          <w:szCs w:val="22"/>
        </w:rPr>
      </w:pPr>
      <w:r w:rsidRPr="003853AB">
        <w:rPr>
          <w:b/>
          <w:sz w:val="22"/>
          <w:szCs w:val="22"/>
        </w:rPr>
        <w:t xml:space="preserve">2016 February MOC/MFR.  </w:t>
      </w:r>
      <w:hyperlink r:id="rId22" w:history="1">
        <w:r w:rsidRPr="003853AB">
          <w:rPr>
            <w:rStyle w:val="Hyperlink"/>
            <w:sz w:val="22"/>
            <w:szCs w:val="22"/>
          </w:rPr>
          <w:t>16TDA02 MFR TDA-N sturgeon mort.pdf</w:t>
        </w:r>
      </w:hyperlink>
    </w:p>
    <w:p w14:paraId="562CD306" w14:textId="77777777" w:rsidR="00E96101" w:rsidRPr="003853AB" w:rsidRDefault="00E96101" w:rsidP="005C7C24">
      <w:pPr>
        <w:pStyle w:val="ListParagraph"/>
        <w:ind w:left="0"/>
        <w:rPr>
          <w:b/>
          <w:sz w:val="22"/>
          <w:szCs w:val="22"/>
        </w:rPr>
      </w:pPr>
    </w:p>
    <w:p w14:paraId="10A87A34" w14:textId="77777777" w:rsidR="005C7C24" w:rsidRPr="003853AB" w:rsidRDefault="005C7C24" w:rsidP="005C7C24">
      <w:pPr>
        <w:pStyle w:val="ListParagraph"/>
        <w:ind w:left="0"/>
        <w:rPr>
          <w:b/>
          <w:sz w:val="22"/>
          <w:szCs w:val="22"/>
        </w:rPr>
      </w:pPr>
      <w:r w:rsidRPr="003853AB">
        <w:rPr>
          <w:b/>
          <w:sz w:val="22"/>
          <w:szCs w:val="22"/>
        </w:rPr>
        <w:t xml:space="preserve">2015 December MOC/MFR. </w:t>
      </w:r>
      <w:hyperlink r:id="rId23" w:history="1">
        <w:r w:rsidRPr="003853AB">
          <w:rPr>
            <w:rStyle w:val="Hyperlink"/>
            <w:sz w:val="22"/>
            <w:szCs w:val="22"/>
          </w:rPr>
          <w:t>15TDA15 MFR TDA-N dewater mort</w:t>
        </w:r>
      </w:hyperlink>
      <w:r w:rsidRPr="003853AB">
        <w:rPr>
          <w:sz w:val="22"/>
          <w:szCs w:val="22"/>
        </w:rPr>
        <w:br/>
      </w:r>
    </w:p>
    <w:p w14:paraId="2A64DB62" w14:textId="77777777" w:rsidR="00D639FA" w:rsidRPr="003853AB" w:rsidRDefault="00D639FA" w:rsidP="005C7C24">
      <w:pPr>
        <w:tabs>
          <w:tab w:val="left" w:pos="900"/>
          <w:tab w:val="left" w:pos="1080"/>
        </w:tabs>
        <w:spacing w:after="0" w:line="240" w:lineRule="auto"/>
        <w:rPr>
          <w:rFonts w:ascii="Times New Roman" w:hAnsi="Times New Roman"/>
        </w:rPr>
      </w:pPr>
      <w:r w:rsidRPr="003853AB">
        <w:rPr>
          <w:rFonts w:ascii="Times New Roman" w:eastAsia="Times New Roman" w:hAnsi="Times New Roman"/>
          <w:b/>
          <w:lang w:bidi="en-US"/>
        </w:rPr>
        <w:t xml:space="preserve">2015 August FPOM.  </w:t>
      </w:r>
      <w:r w:rsidRPr="003853AB">
        <w:rPr>
          <w:rFonts w:ascii="Times New Roman" w:hAnsi="Times New Roman"/>
        </w:rPr>
        <w:t xml:space="preserve">TDA-N rock wall.  Fielding reported that the PDT is about to finish the 90% DDR.  He wants to know if FPOM wants to review the DDR.  FPOM said yes they do want to review.  </w:t>
      </w:r>
    </w:p>
    <w:p w14:paraId="7A4104CE" w14:textId="77777777" w:rsidR="00D639FA" w:rsidRPr="003853AB" w:rsidRDefault="00D639FA" w:rsidP="005B5652">
      <w:pPr>
        <w:spacing w:after="0"/>
        <w:contextualSpacing/>
        <w:rPr>
          <w:rFonts w:ascii="Times New Roman" w:hAnsi="Times New Roman"/>
          <w:b/>
        </w:rPr>
      </w:pPr>
    </w:p>
    <w:p w14:paraId="2B625A9C" w14:textId="77777777" w:rsidR="005B5652" w:rsidRPr="003853AB" w:rsidRDefault="005B5652" w:rsidP="005B5652">
      <w:pPr>
        <w:spacing w:after="0"/>
        <w:contextualSpacing/>
        <w:rPr>
          <w:rFonts w:ascii="Times New Roman" w:hAnsi="Times New Roman"/>
          <w:b/>
        </w:rPr>
      </w:pPr>
      <w:r w:rsidRPr="003853AB">
        <w:rPr>
          <w:rFonts w:ascii="Times New Roman" w:hAnsi="Times New Roman"/>
          <w:b/>
        </w:rPr>
        <w:t>2014 December FPOM</w:t>
      </w:r>
    </w:p>
    <w:p w14:paraId="773ACB3D" w14:textId="77777777" w:rsidR="005B5652" w:rsidRPr="003853AB" w:rsidRDefault="005B5652" w:rsidP="005B5652">
      <w:pPr>
        <w:tabs>
          <w:tab w:val="left" w:pos="900"/>
          <w:tab w:val="left" w:pos="1080"/>
        </w:tabs>
        <w:spacing w:after="0" w:line="240" w:lineRule="auto"/>
        <w:rPr>
          <w:rFonts w:ascii="Times New Roman" w:eastAsia="Times New Roman" w:hAnsi="Times New Roman"/>
          <w:lang w:bidi="en-US"/>
        </w:rPr>
      </w:pPr>
      <w:r w:rsidRPr="003853AB">
        <w:rPr>
          <w:rFonts w:ascii="Times New Roman" w:eastAsia="Times New Roman" w:hAnsi="Times New Roman"/>
          <w:lang w:bidi="en-US"/>
        </w:rPr>
        <w:t>TDA north fishway rock wall repairs.  Some of the basalt rock is sloughing off in areas and that creates a hazard for fish, the ladder, and for personnel in there during dewatering.  A team is being assembled to look at this issue.  A kick off meeting hasn’t been set yet but once it does, the team progress will be reported back to FPOM.  Fredricks wanted to make sure FPOM has a chance to comment on any proposed actions.  This will remain on the agenda.</w:t>
      </w:r>
    </w:p>
    <w:p w14:paraId="2593E8AF" w14:textId="77777777" w:rsidR="005B5652" w:rsidRPr="003853AB" w:rsidRDefault="005B5652" w:rsidP="005B5652">
      <w:pPr>
        <w:spacing w:after="0"/>
        <w:contextualSpacing/>
        <w:rPr>
          <w:rFonts w:ascii="Times New Roman" w:hAnsi="Times New Roman"/>
        </w:rPr>
      </w:pPr>
    </w:p>
    <w:p w14:paraId="36524F6D" w14:textId="77777777" w:rsidR="005B5652" w:rsidRPr="003853AB" w:rsidRDefault="005B5652" w:rsidP="005B5652">
      <w:pPr>
        <w:tabs>
          <w:tab w:val="left" w:pos="900"/>
          <w:tab w:val="left" w:pos="1080"/>
        </w:tabs>
        <w:spacing w:after="0" w:line="240" w:lineRule="auto"/>
        <w:rPr>
          <w:rFonts w:ascii="Times New Roman" w:eastAsia="Times New Roman" w:hAnsi="Times New Roman"/>
          <w:b/>
          <w:lang w:bidi="en-US"/>
        </w:rPr>
      </w:pPr>
      <w:r w:rsidRPr="003853AB">
        <w:rPr>
          <w:rFonts w:ascii="Times New Roman" w:eastAsia="Times New Roman" w:hAnsi="Times New Roman"/>
          <w:b/>
          <w:lang w:bidi="en-US"/>
        </w:rPr>
        <w:t xml:space="preserve">2014 October FPOM </w:t>
      </w:r>
    </w:p>
    <w:p w14:paraId="0EBDD7E0" w14:textId="77777777" w:rsidR="005B5652" w:rsidRPr="003853AB" w:rsidRDefault="005B5652" w:rsidP="005B5652">
      <w:pPr>
        <w:tabs>
          <w:tab w:val="left" w:pos="900"/>
          <w:tab w:val="left" w:pos="1080"/>
        </w:tabs>
        <w:spacing w:after="0" w:line="240" w:lineRule="auto"/>
        <w:rPr>
          <w:rFonts w:ascii="Times New Roman" w:eastAsia="Times New Roman" w:hAnsi="Times New Roman"/>
          <w:b/>
          <w:lang w:bidi="en-US"/>
        </w:rPr>
      </w:pPr>
      <w:r w:rsidRPr="003853AB">
        <w:rPr>
          <w:rFonts w:ascii="Times New Roman" w:eastAsia="Times New Roman" w:hAnsi="Times New Roman"/>
          <w:lang w:bidi="en-US"/>
        </w:rPr>
        <w:t xml:space="preserve">TDA-N fish count station improvements.  </w:t>
      </w:r>
      <w:r w:rsidRPr="003853AB">
        <w:rPr>
          <w:rFonts w:ascii="Times New Roman" w:eastAsia="Times New Roman" w:hAnsi="Times New Roman"/>
          <w:b/>
          <w:lang w:bidi="en-US"/>
        </w:rPr>
        <w:t xml:space="preserve">FPOM preferred the infra-red only.  FPOM is ok with using UHMW instead of Teflon.  Cordie suggested (and FPOM agreed) starting neutral and then gradually moving towards brighter green until a good color can be found.  </w:t>
      </w:r>
      <w:r w:rsidRPr="003853AB">
        <w:rPr>
          <w:rFonts w:ascii="Times New Roman" w:eastAsia="Times New Roman" w:hAnsi="Times New Roman"/>
          <w:lang w:bidi="en-US"/>
        </w:rPr>
        <w:t xml:space="preserve">Dalen recommended pointing the lights at the wall instead of directly down into the water.  The area just above the water surface at the window will be painted lighter and brighter.  This will allow the light to bounce off the vertical wall and then down into the water.  This will diffuse the light but provide enough for the video and fish counter.  This is for the visible light only.  The infra-red will point straight down.  </w:t>
      </w:r>
      <w:r w:rsidRPr="003853AB">
        <w:rPr>
          <w:rFonts w:ascii="Times New Roman" w:eastAsia="Times New Roman" w:hAnsi="Times New Roman"/>
          <w:b/>
          <w:lang w:bidi="en-US"/>
        </w:rPr>
        <w:t xml:space="preserve">FPOM concurred with that.  </w:t>
      </w:r>
      <w:r w:rsidRPr="003853AB">
        <w:rPr>
          <w:rFonts w:ascii="Times New Roman" w:eastAsia="Times New Roman" w:hAnsi="Times New Roman"/>
          <w:lang w:bidi="en-US"/>
        </w:rPr>
        <w:t xml:space="preserve">Dalen switched to kelt counting at the BON JMF.  He would like to explore motion activated video.  In order to accomplish that, the motion detector installation requires some mods.  He would like to plug some of the holes to allow for better video counting.  </w:t>
      </w:r>
      <w:r w:rsidRPr="003853AB">
        <w:rPr>
          <w:rFonts w:ascii="Times New Roman" w:eastAsia="Times New Roman" w:hAnsi="Times New Roman"/>
          <w:b/>
          <w:lang w:bidi="en-US"/>
        </w:rPr>
        <w:t>FPOM concurred with the action.</w:t>
      </w:r>
    </w:p>
    <w:p w14:paraId="240F6699" w14:textId="77777777" w:rsidR="005B5652" w:rsidRPr="003853AB" w:rsidRDefault="005B5652" w:rsidP="008614AA">
      <w:pPr>
        <w:spacing w:after="0"/>
        <w:contextualSpacing/>
        <w:rPr>
          <w:rFonts w:ascii="Times New Roman" w:hAnsi="Times New Roman"/>
          <w:b/>
        </w:rPr>
      </w:pPr>
    </w:p>
    <w:p w14:paraId="7DDFB439" w14:textId="77777777" w:rsidR="008614AA" w:rsidRPr="003853AB" w:rsidRDefault="008614AA" w:rsidP="008614AA">
      <w:pPr>
        <w:spacing w:after="0"/>
        <w:contextualSpacing/>
        <w:rPr>
          <w:rFonts w:ascii="Times New Roman" w:hAnsi="Times New Roman"/>
          <w:b/>
        </w:rPr>
      </w:pPr>
      <w:r w:rsidRPr="003853AB">
        <w:rPr>
          <w:rFonts w:ascii="Times New Roman" w:hAnsi="Times New Roman"/>
          <w:b/>
        </w:rPr>
        <w:t xml:space="preserve">2014 September MOC/MFR </w:t>
      </w:r>
    </w:p>
    <w:p w14:paraId="0A11FB34" w14:textId="77777777" w:rsidR="008614AA" w:rsidRPr="003853AB" w:rsidRDefault="00F0021A" w:rsidP="008614AA">
      <w:pPr>
        <w:spacing w:after="0"/>
        <w:contextualSpacing/>
        <w:rPr>
          <w:rFonts w:ascii="Times New Roman" w:hAnsi="Times New Roman"/>
        </w:rPr>
      </w:pPr>
      <w:hyperlink r:id="rId24" w:history="1">
        <w:r w:rsidR="008614AA" w:rsidRPr="003853AB">
          <w:rPr>
            <w:rStyle w:val="Hyperlink"/>
            <w:rFonts w:ascii="Times New Roman" w:hAnsi="Times New Roman"/>
          </w:rPr>
          <w:t>14TDA09 adult attraction spill test updated</w:t>
        </w:r>
      </w:hyperlink>
    </w:p>
    <w:p w14:paraId="6EDE9D2E" w14:textId="77777777" w:rsidR="00F40CFA" w:rsidRPr="003853AB" w:rsidRDefault="00F0021A" w:rsidP="00F40CFA">
      <w:pPr>
        <w:spacing w:after="0" w:line="240" w:lineRule="auto"/>
        <w:rPr>
          <w:rFonts w:ascii="Times New Roman" w:hAnsi="Times New Roman"/>
        </w:rPr>
      </w:pPr>
      <w:hyperlink r:id="rId25" w:history="1">
        <w:r w:rsidR="00F40CFA" w:rsidRPr="003853AB">
          <w:rPr>
            <w:rStyle w:val="Hyperlink"/>
            <w:rFonts w:ascii="Times New Roman" w:hAnsi="Times New Roman"/>
          </w:rPr>
          <w:t>14TDA09 adult attraction spill test</w:t>
        </w:r>
      </w:hyperlink>
    </w:p>
    <w:p w14:paraId="6D40DCC1" w14:textId="77777777" w:rsidR="00F40CFA" w:rsidRPr="003853AB" w:rsidRDefault="00F40CFA" w:rsidP="00F40CFA">
      <w:pPr>
        <w:spacing w:after="0" w:line="240" w:lineRule="auto"/>
        <w:rPr>
          <w:rFonts w:ascii="Times New Roman" w:hAnsi="Times New Roman"/>
        </w:rPr>
      </w:pPr>
    </w:p>
    <w:p w14:paraId="6C61B971" w14:textId="77777777" w:rsidR="00F40CFA" w:rsidRPr="003853AB" w:rsidRDefault="00F40CFA" w:rsidP="00F40CFA">
      <w:pPr>
        <w:spacing w:after="0" w:line="240" w:lineRule="auto"/>
        <w:rPr>
          <w:rFonts w:ascii="Times New Roman" w:eastAsia="Times New Roman" w:hAnsi="Times New Roman"/>
          <w:lang w:bidi="en-US"/>
        </w:rPr>
      </w:pPr>
      <w:r w:rsidRPr="003853AB">
        <w:rPr>
          <w:rFonts w:ascii="Times New Roman" w:eastAsia="Times New Roman" w:hAnsi="Times New Roman"/>
          <w:b/>
          <w:lang w:bidi="en-US"/>
        </w:rPr>
        <w:t xml:space="preserve">2014 August FPOM.  </w:t>
      </w:r>
      <w:r w:rsidRPr="003853AB">
        <w:rPr>
          <w:rFonts w:ascii="Times New Roman" w:eastAsia="Times New Roman" w:hAnsi="Times New Roman"/>
          <w:lang w:bidi="en-US"/>
        </w:rPr>
        <w:t xml:space="preserve">FPOM concurred with making the following improvements at TDA-N only.  If they prove successful, there may be concurrence to do these improvements at other projects but not right now. </w:t>
      </w:r>
    </w:p>
    <w:p w14:paraId="7C142274" w14:textId="77777777" w:rsidR="00F40CFA" w:rsidRPr="003853AB" w:rsidRDefault="00F40CFA" w:rsidP="00F40CFA">
      <w:pPr>
        <w:numPr>
          <w:ilvl w:val="2"/>
          <w:numId w:val="24"/>
        </w:numPr>
        <w:tabs>
          <w:tab w:val="left" w:pos="360"/>
          <w:tab w:val="left" w:pos="540"/>
        </w:tabs>
        <w:spacing w:after="0" w:line="240" w:lineRule="auto"/>
        <w:ind w:hanging="1080"/>
        <w:contextualSpacing/>
        <w:rPr>
          <w:rFonts w:ascii="Times New Roman" w:eastAsia="Times New Roman" w:hAnsi="Times New Roman"/>
          <w:lang w:bidi="en-US"/>
        </w:rPr>
      </w:pPr>
      <w:r w:rsidRPr="003853AB">
        <w:rPr>
          <w:rFonts w:ascii="Times New Roman" w:eastAsia="Times New Roman" w:hAnsi="Times New Roman"/>
          <w:lang w:bidi="en-US"/>
        </w:rPr>
        <w:t xml:space="preserve">Video counting at TDA-N.  </w:t>
      </w:r>
      <w:r w:rsidRPr="003853AB">
        <w:rPr>
          <w:rFonts w:ascii="Times New Roman" w:eastAsia="Times New Roman" w:hAnsi="Times New Roman"/>
          <w:b/>
          <w:lang w:bidi="en-US"/>
        </w:rPr>
        <w:t>Yes.</w:t>
      </w:r>
    </w:p>
    <w:p w14:paraId="2B7AA677" w14:textId="77777777" w:rsidR="00F40CFA" w:rsidRPr="003853AB" w:rsidRDefault="00F40CFA" w:rsidP="00F40CFA">
      <w:pPr>
        <w:numPr>
          <w:ilvl w:val="2"/>
          <w:numId w:val="24"/>
        </w:numPr>
        <w:tabs>
          <w:tab w:val="left" w:pos="360"/>
          <w:tab w:val="left" w:pos="540"/>
        </w:tabs>
        <w:spacing w:after="0" w:line="240" w:lineRule="auto"/>
        <w:ind w:left="1800"/>
        <w:contextualSpacing/>
        <w:rPr>
          <w:rFonts w:ascii="Times New Roman" w:eastAsia="Times New Roman" w:hAnsi="Times New Roman"/>
          <w:lang w:bidi="en-US"/>
        </w:rPr>
      </w:pPr>
      <w:r w:rsidRPr="003853AB">
        <w:rPr>
          <w:rFonts w:ascii="Times New Roman" w:eastAsia="Times New Roman" w:hAnsi="Times New Roman"/>
          <w:lang w:bidi="en-US"/>
        </w:rPr>
        <w:t xml:space="preserve">Paint the crowder.  </w:t>
      </w:r>
      <w:r w:rsidRPr="003853AB">
        <w:rPr>
          <w:rFonts w:ascii="Times New Roman" w:eastAsia="Times New Roman" w:hAnsi="Times New Roman"/>
          <w:b/>
          <w:lang w:bidi="en-US"/>
        </w:rPr>
        <w:t xml:space="preserve">Go with battleship gray.  May test other colors but start with gray.  </w:t>
      </w:r>
    </w:p>
    <w:p w14:paraId="1B50F37B" w14:textId="77777777" w:rsidR="00F40CFA" w:rsidRPr="003853AB" w:rsidRDefault="00F40CFA" w:rsidP="00F40CFA">
      <w:pPr>
        <w:numPr>
          <w:ilvl w:val="2"/>
          <w:numId w:val="24"/>
        </w:numPr>
        <w:tabs>
          <w:tab w:val="left" w:pos="360"/>
          <w:tab w:val="left" w:pos="540"/>
        </w:tabs>
        <w:spacing w:after="0" w:line="240" w:lineRule="auto"/>
        <w:ind w:left="1800"/>
        <w:contextualSpacing/>
        <w:rPr>
          <w:rFonts w:ascii="Times New Roman" w:eastAsia="Times New Roman" w:hAnsi="Times New Roman"/>
          <w:lang w:bidi="en-US"/>
        </w:rPr>
      </w:pPr>
      <w:r w:rsidRPr="003853AB">
        <w:rPr>
          <w:rFonts w:ascii="Times New Roman" w:eastAsia="Times New Roman" w:hAnsi="Times New Roman"/>
          <w:lang w:bidi="en-US"/>
        </w:rPr>
        <w:t xml:space="preserve">Add more light.  </w:t>
      </w:r>
      <w:r w:rsidRPr="003853AB">
        <w:rPr>
          <w:rFonts w:ascii="Times New Roman" w:eastAsia="Times New Roman" w:hAnsi="Times New Roman"/>
          <w:b/>
          <w:lang w:bidi="en-US"/>
        </w:rPr>
        <w:t xml:space="preserve">Maybe, if shielding the camera and lightening the floor and crowder do not work.  . </w:t>
      </w:r>
    </w:p>
    <w:p w14:paraId="0B997DC5" w14:textId="77777777" w:rsidR="00F40CFA" w:rsidRPr="003853AB" w:rsidRDefault="00F40CFA" w:rsidP="00F40CFA">
      <w:pPr>
        <w:numPr>
          <w:ilvl w:val="2"/>
          <w:numId w:val="24"/>
        </w:numPr>
        <w:tabs>
          <w:tab w:val="left" w:pos="360"/>
          <w:tab w:val="left" w:pos="540"/>
        </w:tabs>
        <w:spacing w:after="0" w:line="240" w:lineRule="auto"/>
        <w:ind w:left="1800"/>
        <w:contextualSpacing/>
        <w:rPr>
          <w:rFonts w:ascii="Times New Roman" w:eastAsia="Times New Roman" w:hAnsi="Times New Roman"/>
          <w:lang w:bidi="en-US"/>
        </w:rPr>
      </w:pPr>
      <w:r w:rsidRPr="003853AB">
        <w:rPr>
          <w:rFonts w:ascii="Times New Roman" w:eastAsia="Times New Roman" w:hAnsi="Times New Roman"/>
          <w:lang w:bidi="en-US"/>
        </w:rPr>
        <w:t xml:space="preserve">Shield the camera.  </w:t>
      </w:r>
      <w:r w:rsidRPr="003853AB">
        <w:rPr>
          <w:rFonts w:ascii="Times New Roman" w:eastAsia="Times New Roman" w:hAnsi="Times New Roman"/>
          <w:b/>
          <w:lang w:bidi="en-US"/>
        </w:rPr>
        <w:t xml:space="preserve">Yes.  </w:t>
      </w:r>
    </w:p>
    <w:p w14:paraId="1A7A9801" w14:textId="77777777" w:rsidR="00F40CFA" w:rsidRPr="003853AB" w:rsidRDefault="00F40CFA" w:rsidP="00F40CFA">
      <w:pPr>
        <w:numPr>
          <w:ilvl w:val="2"/>
          <w:numId w:val="24"/>
        </w:numPr>
        <w:tabs>
          <w:tab w:val="left" w:pos="360"/>
          <w:tab w:val="left" w:pos="540"/>
        </w:tabs>
        <w:spacing w:after="0" w:line="240" w:lineRule="auto"/>
        <w:ind w:left="1800"/>
        <w:contextualSpacing/>
        <w:rPr>
          <w:rFonts w:ascii="Times New Roman" w:eastAsia="Times New Roman" w:hAnsi="Times New Roman"/>
          <w:lang w:bidi="en-US"/>
        </w:rPr>
      </w:pPr>
      <w:r w:rsidRPr="003853AB">
        <w:rPr>
          <w:rFonts w:ascii="Times New Roman" w:eastAsia="Times New Roman" w:hAnsi="Times New Roman"/>
          <w:lang w:bidi="en-US"/>
        </w:rPr>
        <w:t xml:space="preserve">Plate fishway with Teflon to reduce algal growth and lighten the floor.  </w:t>
      </w:r>
      <w:r w:rsidRPr="003853AB">
        <w:rPr>
          <w:rFonts w:ascii="Times New Roman" w:eastAsia="Times New Roman" w:hAnsi="Times New Roman"/>
          <w:b/>
          <w:lang w:bidi="en-US"/>
        </w:rPr>
        <w:t>Ok but have contingency plan if it turns out to be a barrier.</w:t>
      </w:r>
    </w:p>
    <w:p w14:paraId="6C2622FF" w14:textId="77777777" w:rsidR="00F40CFA" w:rsidRPr="003853AB" w:rsidRDefault="00F40CFA" w:rsidP="00F40CFA">
      <w:pPr>
        <w:pStyle w:val="ListParagraph"/>
        <w:ind w:left="0"/>
        <w:rPr>
          <w:b/>
          <w:sz w:val="22"/>
          <w:szCs w:val="22"/>
          <w:u w:val="single"/>
        </w:rPr>
      </w:pPr>
    </w:p>
    <w:p w14:paraId="0E19792A" w14:textId="77777777" w:rsidR="002F4561" w:rsidRPr="003853AB" w:rsidRDefault="002F4561" w:rsidP="002F4561">
      <w:pPr>
        <w:pStyle w:val="ListParagraph"/>
        <w:ind w:left="0"/>
        <w:rPr>
          <w:b/>
          <w:sz w:val="22"/>
          <w:szCs w:val="22"/>
          <w:lang w:bidi="en-US"/>
        </w:rPr>
      </w:pPr>
      <w:r w:rsidRPr="003853AB">
        <w:rPr>
          <w:b/>
          <w:sz w:val="22"/>
          <w:szCs w:val="22"/>
        </w:rPr>
        <w:t>2014 May FPOM.</w:t>
      </w:r>
      <w:r w:rsidRPr="003853AB">
        <w:rPr>
          <w:sz w:val="22"/>
          <w:szCs w:val="22"/>
        </w:rPr>
        <w:t xml:space="preserve">  </w:t>
      </w:r>
      <w:r w:rsidRPr="003853AB">
        <w:rPr>
          <w:sz w:val="22"/>
          <w:szCs w:val="22"/>
          <w:lang w:bidi="en-US"/>
        </w:rPr>
        <w:t xml:space="preserve">TDA split flows.  </w:t>
      </w:r>
      <w:r w:rsidRPr="003853AB">
        <w:rPr>
          <w:b/>
          <w:sz w:val="22"/>
          <w:szCs w:val="22"/>
          <w:lang w:bidi="en-US"/>
        </w:rPr>
        <w:t>Will meet prior to the ERDC trip.</w:t>
      </w:r>
    </w:p>
    <w:p w14:paraId="024A02B9" w14:textId="77777777" w:rsidR="002F4561" w:rsidRPr="003853AB" w:rsidRDefault="002F4561" w:rsidP="00030F37">
      <w:pPr>
        <w:pStyle w:val="ListParagraph"/>
        <w:ind w:left="0"/>
        <w:rPr>
          <w:rFonts w:eastAsia="Calibri"/>
          <w:b/>
          <w:sz w:val="22"/>
          <w:szCs w:val="22"/>
        </w:rPr>
      </w:pPr>
    </w:p>
    <w:p w14:paraId="6C572B1A" w14:textId="77777777" w:rsidR="00030F37" w:rsidRPr="003853AB" w:rsidRDefault="00030F37" w:rsidP="00030F37">
      <w:pPr>
        <w:pStyle w:val="ListParagraph"/>
        <w:ind w:left="0"/>
        <w:rPr>
          <w:sz w:val="22"/>
          <w:szCs w:val="22"/>
        </w:rPr>
      </w:pPr>
      <w:r w:rsidRPr="003853AB">
        <w:rPr>
          <w:rFonts w:eastAsia="Calibri"/>
          <w:b/>
          <w:sz w:val="22"/>
          <w:szCs w:val="22"/>
        </w:rPr>
        <w:t xml:space="preserve">2014 February MOC/MFR.  </w:t>
      </w:r>
      <w:hyperlink r:id="rId26" w:history="1">
        <w:r w:rsidRPr="003853AB">
          <w:rPr>
            <w:rStyle w:val="Hyperlink"/>
            <w:sz w:val="22"/>
            <w:szCs w:val="22"/>
          </w:rPr>
          <w:t>14TDA02 MFR TDA-N lamprey and steelhead morts</w:t>
        </w:r>
      </w:hyperlink>
    </w:p>
    <w:p w14:paraId="671D719E" w14:textId="77777777" w:rsidR="00030F37" w:rsidRPr="003853AB" w:rsidRDefault="00030F37" w:rsidP="00030F37">
      <w:pPr>
        <w:pStyle w:val="ListParagraph"/>
        <w:ind w:left="0"/>
        <w:rPr>
          <w:sz w:val="22"/>
          <w:szCs w:val="22"/>
        </w:rPr>
      </w:pPr>
    </w:p>
    <w:p w14:paraId="6F9C9DD3" w14:textId="77777777" w:rsidR="00DC57A6" w:rsidRPr="003853AB" w:rsidRDefault="00DC57A6" w:rsidP="00DC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 xml:space="preserve">2014 January MOC/MFRs. </w:t>
      </w:r>
      <w:r w:rsidRPr="003853AB">
        <w:rPr>
          <w:rFonts w:ascii="Times New Roman" w:eastAsia="Times New Roman" w:hAnsi="Times New Roman"/>
          <w:color w:val="000000"/>
        </w:rPr>
        <w:t xml:space="preserve"> </w:t>
      </w:r>
      <w:hyperlink r:id="rId27" w:history="1">
        <w:r w:rsidRPr="003853AB">
          <w:rPr>
            <w:rFonts w:ascii="Times New Roman" w:eastAsia="Times New Roman" w:hAnsi="Times New Roman"/>
            <w:color w:val="0000FF"/>
            <w:u w:val="single"/>
          </w:rPr>
          <w:t>14TDA01 navlock shoal removal</w:t>
        </w:r>
      </w:hyperlink>
    </w:p>
    <w:p w14:paraId="665FA947" w14:textId="77777777" w:rsidR="00DC57A6" w:rsidRPr="003853AB" w:rsidRDefault="00DC57A6" w:rsidP="00DC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7EEDEBEB" w14:textId="77777777" w:rsidR="00DC57A6" w:rsidRPr="003853AB" w:rsidRDefault="00DC57A6" w:rsidP="00DC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2013 November MOC/MFRs. </w:t>
      </w:r>
      <w:r w:rsidRPr="003853AB">
        <w:rPr>
          <w:rFonts w:ascii="Times New Roman" w:eastAsia="Times New Roman" w:hAnsi="Times New Roman"/>
          <w:color w:val="000000"/>
        </w:rPr>
        <w:t xml:space="preserve"> </w:t>
      </w:r>
      <w:hyperlink r:id="rId28" w:history="1">
        <w:r w:rsidRPr="003853AB">
          <w:rPr>
            <w:rFonts w:ascii="Times New Roman" w:eastAsia="Times New Roman" w:hAnsi="Times New Roman"/>
            <w:color w:val="0000FF"/>
            <w:u w:val="single"/>
          </w:rPr>
          <w:t>13TDA08 Fish Unit and PUD outage</w:t>
        </w:r>
      </w:hyperlink>
    </w:p>
    <w:p w14:paraId="0880A27E" w14:textId="77777777" w:rsidR="00DC57A6" w:rsidRPr="003853AB" w:rsidRDefault="00DC57A6" w:rsidP="00802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49E662A9" w14:textId="77777777" w:rsidR="008026D6" w:rsidRPr="003853AB" w:rsidRDefault="008026D6" w:rsidP="00802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 xml:space="preserve">2013 March MOC/MFR.  </w:t>
      </w:r>
      <w:hyperlink r:id="rId29" w:history="1">
        <w:r w:rsidRPr="003853AB">
          <w:rPr>
            <w:rFonts w:ascii="Times New Roman" w:eastAsia="Times New Roman" w:hAnsi="Times New Roman"/>
            <w:color w:val="0000FF"/>
            <w:u w:val="single"/>
          </w:rPr>
          <w:t>13TDA02 north outage extension.doc</w:t>
        </w:r>
      </w:hyperlink>
    </w:p>
    <w:p w14:paraId="2663D1A7" w14:textId="77777777" w:rsidR="008026D6" w:rsidRPr="003853AB" w:rsidRDefault="008026D6" w:rsidP="00802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p>
    <w:p w14:paraId="5E6EA87E" w14:textId="77777777" w:rsidR="008026D6" w:rsidRPr="003853AB" w:rsidRDefault="008026D6" w:rsidP="00802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2013 January MOC/MFR.  </w:t>
      </w:r>
      <w:hyperlink r:id="rId30" w:history="1">
        <w:r w:rsidRPr="003853AB">
          <w:rPr>
            <w:rFonts w:ascii="Times New Roman" w:eastAsia="Times New Roman" w:hAnsi="Times New Roman"/>
            <w:color w:val="0000FF"/>
            <w:u w:val="single"/>
          </w:rPr>
          <w:t>13TDA01 TDA-E and TDA-N concurrent outage and FU testing.doc</w:t>
        </w:r>
      </w:hyperlink>
      <w:r w:rsidRPr="003853AB">
        <w:rPr>
          <w:rFonts w:ascii="Times New Roman" w:eastAsia="Times New Roman" w:hAnsi="Times New Roman"/>
          <w:color w:val="000000"/>
        </w:rPr>
        <w:t xml:space="preserve"> </w:t>
      </w:r>
    </w:p>
    <w:p w14:paraId="5642C5C9" w14:textId="77777777" w:rsidR="008026D6" w:rsidRPr="003853AB" w:rsidRDefault="008026D6" w:rsidP="00293926">
      <w:pPr>
        <w:spacing w:after="0" w:line="240" w:lineRule="auto"/>
        <w:rPr>
          <w:rFonts w:ascii="Times New Roman" w:hAnsi="Times New Roman"/>
          <w:b/>
        </w:rPr>
      </w:pPr>
    </w:p>
    <w:p w14:paraId="5AAA8BF5" w14:textId="77777777" w:rsidR="00293926" w:rsidRPr="003853AB" w:rsidRDefault="00293926" w:rsidP="00293926">
      <w:pPr>
        <w:spacing w:after="0" w:line="240" w:lineRule="auto"/>
        <w:rPr>
          <w:rFonts w:ascii="Times New Roman" w:hAnsi="Times New Roman"/>
          <w:b/>
        </w:rPr>
      </w:pPr>
      <w:r w:rsidRPr="003853AB">
        <w:rPr>
          <w:rFonts w:ascii="Times New Roman" w:hAnsi="Times New Roman"/>
          <w:b/>
        </w:rPr>
        <w:t xml:space="preserve">2012 February (MOC/MFR).  </w:t>
      </w:r>
      <w:hyperlink r:id="rId31" w:history="1">
        <w:r w:rsidRPr="003853AB">
          <w:rPr>
            <w:rStyle w:val="Hyperlink"/>
            <w:rFonts w:ascii="Times New Roman" w:hAnsi="Times New Roman"/>
          </w:rPr>
          <w:t>12TDA03 TDA lamprey video mounts in fishways.doc</w:t>
        </w:r>
      </w:hyperlink>
    </w:p>
    <w:p w14:paraId="5BC80AF9" w14:textId="77777777" w:rsidR="00293926" w:rsidRPr="003853AB" w:rsidRDefault="00293926" w:rsidP="004D5B49">
      <w:pPr>
        <w:pStyle w:val="ListParagraph"/>
        <w:tabs>
          <w:tab w:val="num" w:pos="900"/>
        </w:tabs>
        <w:ind w:left="0"/>
        <w:rPr>
          <w:b/>
          <w:sz w:val="22"/>
          <w:szCs w:val="22"/>
        </w:rPr>
      </w:pPr>
    </w:p>
    <w:p w14:paraId="2459CB8C" w14:textId="77777777" w:rsidR="00971281" w:rsidRPr="003853AB" w:rsidRDefault="00971281" w:rsidP="004D5B49">
      <w:pPr>
        <w:pStyle w:val="ListParagraph"/>
        <w:tabs>
          <w:tab w:val="num" w:pos="900"/>
        </w:tabs>
        <w:ind w:left="0"/>
        <w:rPr>
          <w:b/>
          <w:sz w:val="22"/>
          <w:szCs w:val="22"/>
        </w:rPr>
      </w:pPr>
      <w:r w:rsidRPr="003853AB">
        <w:rPr>
          <w:b/>
          <w:sz w:val="22"/>
          <w:szCs w:val="22"/>
        </w:rPr>
        <w:t xml:space="preserve">2011 December (MOC/MFR).  </w:t>
      </w:r>
      <w:hyperlink r:id="rId32" w:history="1">
        <w:r w:rsidRPr="003853AB">
          <w:rPr>
            <w:rStyle w:val="Hyperlink"/>
            <w:sz w:val="22"/>
            <w:szCs w:val="22"/>
          </w:rPr>
          <w:t>111215 TDA East Ladder lamprey orifice ramps.doc</w:t>
        </w:r>
      </w:hyperlink>
    </w:p>
    <w:p w14:paraId="23E29294" w14:textId="77777777" w:rsidR="00971281" w:rsidRPr="003853AB" w:rsidRDefault="00971281" w:rsidP="004D5B49">
      <w:pPr>
        <w:pStyle w:val="ListParagraph"/>
        <w:tabs>
          <w:tab w:val="num" w:pos="900"/>
        </w:tabs>
        <w:ind w:left="0"/>
        <w:rPr>
          <w:b/>
          <w:sz w:val="22"/>
          <w:szCs w:val="22"/>
        </w:rPr>
      </w:pPr>
    </w:p>
    <w:p w14:paraId="461DEDA4" w14:textId="77777777" w:rsidR="004D5B49" w:rsidRPr="003853AB" w:rsidRDefault="004D5B49" w:rsidP="004D5B49">
      <w:pPr>
        <w:pStyle w:val="ListParagraph"/>
        <w:tabs>
          <w:tab w:val="num" w:pos="900"/>
        </w:tabs>
        <w:ind w:left="0"/>
        <w:rPr>
          <w:sz w:val="22"/>
          <w:szCs w:val="22"/>
        </w:rPr>
      </w:pPr>
      <w:r w:rsidRPr="003853AB">
        <w:rPr>
          <w:b/>
          <w:sz w:val="22"/>
          <w:szCs w:val="22"/>
        </w:rPr>
        <w:t xml:space="preserve">2011 December.  </w:t>
      </w:r>
      <w:r w:rsidRPr="003853AB">
        <w:rPr>
          <w:sz w:val="22"/>
          <w:szCs w:val="22"/>
        </w:rPr>
        <w:t xml:space="preserve">TDA spill versus passage.  Fredricks stressed that this tells him we need to get the back-up AWS completed as soon as possible otherwise we could be faced with choosing between juvenile or adult passage.  </w:t>
      </w:r>
    </w:p>
    <w:p w14:paraId="05327710" w14:textId="77777777" w:rsidR="004D5B49" w:rsidRPr="003853AB" w:rsidRDefault="004D5B49" w:rsidP="00A4763B">
      <w:pPr>
        <w:pStyle w:val="ListParagraph"/>
        <w:tabs>
          <w:tab w:val="left" w:pos="900"/>
        </w:tabs>
        <w:ind w:left="0" w:right="-306"/>
        <w:rPr>
          <w:b/>
          <w:sz w:val="22"/>
          <w:szCs w:val="22"/>
        </w:rPr>
      </w:pPr>
    </w:p>
    <w:p w14:paraId="7C0E430D" w14:textId="77777777" w:rsidR="00A4763B" w:rsidRPr="003853AB" w:rsidRDefault="00A4763B" w:rsidP="00A4763B">
      <w:pPr>
        <w:pStyle w:val="ListParagraph"/>
        <w:tabs>
          <w:tab w:val="left" w:pos="900"/>
        </w:tabs>
        <w:ind w:left="0" w:right="-306"/>
        <w:rPr>
          <w:sz w:val="22"/>
          <w:szCs w:val="22"/>
        </w:rPr>
      </w:pPr>
      <w:r w:rsidRPr="003853AB">
        <w:rPr>
          <w:b/>
          <w:sz w:val="22"/>
          <w:szCs w:val="22"/>
        </w:rPr>
        <w:t xml:space="preserve">2011 September.  </w:t>
      </w:r>
      <w:r w:rsidRPr="003853AB">
        <w:rPr>
          <w:sz w:val="22"/>
          <w:szCs w:val="22"/>
        </w:rPr>
        <w:t>FPOM agreed to the TDA bathymetry survey timing with the north fishway attraction flow (Wasco PUD) turned off as close to dusk as possible.  The dates are the 27 or 28 of September.  If not changes are noted by the time the surveyors reach bay 3, no survey of bays 1 and 2 will be completed.</w:t>
      </w:r>
    </w:p>
    <w:p w14:paraId="4A2F4A4D"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13423A20"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2011 May </w:t>
      </w:r>
      <w:r w:rsidRPr="003853AB">
        <w:rPr>
          <w:rFonts w:ascii="Times New Roman" w:hAnsi="Times New Roman"/>
          <w:b/>
        </w:rPr>
        <w:t xml:space="preserve">(MOC/MFR).  </w:t>
      </w:r>
      <w:hyperlink r:id="rId33" w:history="1">
        <w:r w:rsidRPr="003853AB">
          <w:rPr>
            <w:rFonts w:ascii="Times New Roman" w:eastAsia="Times New Roman" w:hAnsi="Times New Roman"/>
            <w:color w:val="0000FF"/>
            <w:u w:val="single"/>
          </w:rPr>
          <w:t>110503 TDA north exit chinook mort.pdf</w:t>
        </w:r>
      </w:hyperlink>
      <w:r w:rsidRPr="003853AB">
        <w:rPr>
          <w:rFonts w:ascii="Times New Roman" w:eastAsia="Times New Roman" w:hAnsi="Times New Roman"/>
          <w:color w:val="000000"/>
        </w:rPr>
        <w:t xml:space="preserve"> </w:t>
      </w:r>
    </w:p>
    <w:p w14:paraId="6EBCA268" w14:textId="77777777" w:rsidR="00A4763B" w:rsidRPr="003853AB" w:rsidRDefault="00A4763B" w:rsidP="00020326">
      <w:pPr>
        <w:spacing w:after="0" w:line="240" w:lineRule="auto"/>
        <w:rPr>
          <w:rFonts w:ascii="Times New Roman" w:hAnsi="Times New Roman"/>
          <w:b/>
        </w:rPr>
      </w:pPr>
    </w:p>
    <w:p w14:paraId="55AF663E" w14:textId="77777777" w:rsidR="00020326" w:rsidRPr="003853AB" w:rsidRDefault="00020326" w:rsidP="00020326">
      <w:pPr>
        <w:spacing w:after="0" w:line="240" w:lineRule="auto"/>
        <w:rPr>
          <w:rFonts w:ascii="Times New Roman" w:hAnsi="Times New Roman"/>
          <w:b/>
        </w:rPr>
      </w:pPr>
      <w:r w:rsidRPr="003853AB">
        <w:rPr>
          <w:rFonts w:ascii="Times New Roman" w:hAnsi="Times New Roman"/>
          <w:b/>
        </w:rPr>
        <w:t xml:space="preserve">2010 September.  </w:t>
      </w:r>
    </w:p>
    <w:p w14:paraId="44F2391B" w14:textId="77777777" w:rsidR="00020326" w:rsidRPr="003853AB" w:rsidRDefault="00020326" w:rsidP="00020326">
      <w:pPr>
        <w:pStyle w:val="ListParagraph"/>
        <w:ind w:left="0"/>
        <w:rPr>
          <w:sz w:val="22"/>
          <w:szCs w:val="22"/>
        </w:rPr>
      </w:pPr>
      <w:r w:rsidRPr="003853AB">
        <w:rPr>
          <w:sz w:val="22"/>
          <w:szCs w:val="22"/>
        </w:rPr>
        <w:t>FPOM concurs with the 30 minute PUD outage on 14 September for TDA spillway dive survey.</w:t>
      </w:r>
    </w:p>
    <w:p w14:paraId="1B859FD2" w14:textId="77777777" w:rsidR="00020326" w:rsidRPr="003853AB" w:rsidRDefault="00020326" w:rsidP="00020326">
      <w:pPr>
        <w:pStyle w:val="ListParagraph"/>
        <w:ind w:left="0"/>
        <w:rPr>
          <w:sz w:val="22"/>
          <w:szCs w:val="22"/>
        </w:rPr>
      </w:pPr>
      <w:r w:rsidRPr="003853AB">
        <w:rPr>
          <w:sz w:val="22"/>
          <w:szCs w:val="22"/>
        </w:rPr>
        <w:t>FPOM concurs with the two hour PUD outage on 28 September for TDA spillway SONAR survey.</w:t>
      </w:r>
    </w:p>
    <w:p w14:paraId="7050FB0D" w14:textId="77777777" w:rsidR="00020326" w:rsidRPr="003853AB" w:rsidRDefault="00020326" w:rsidP="00020326">
      <w:pPr>
        <w:spacing w:after="0" w:line="240" w:lineRule="auto"/>
        <w:rPr>
          <w:rFonts w:ascii="Times New Roman" w:hAnsi="Times New Roman"/>
          <w:b/>
        </w:rPr>
      </w:pPr>
    </w:p>
    <w:p w14:paraId="6DBC11AA" w14:textId="77777777" w:rsidR="00020326" w:rsidRPr="003853AB" w:rsidRDefault="00020326" w:rsidP="00020326">
      <w:pPr>
        <w:spacing w:after="0" w:line="240" w:lineRule="auto"/>
        <w:rPr>
          <w:rFonts w:ascii="Times New Roman" w:hAnsi="Times New Roman"/>
          <w:b/>
        </w:rPr>
      </w:pPr>
      <w:r w:rsidRPr="003853AB">
        <w:rPr>
          <w:rFonts w:ascii="Times New Roman" w:hAnsi="Times New Roman"/>
          <w:b/>
        </w:rPr>
        <w:t xml:space="preserve">2010 June.  </w:t>
      </w:r>
      <w:r w:rsidRPr="003853AB">
        <w:rPr>
          <w:rFonts w:ascii="Times New Roman" w:hAnsi="Times New Roman"/>
        </w:rPr>
        <w:t>FPOM approved the TDA AWS outage if Wasco PUD starts work during the evening on 11 June, which would take the AWS out of service for an hour late in the day on 11 June.</w:t>
      </w:r>
    </w:p>
    <w:p w14:paraId="62FE8EFB"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5AC0267F"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lastRenderedPageBreak/>
        <w:t xml:space="preserve">2010 March </w:t>
      </w:r>
      <w:r w:rsidRPr="003853AB">
        <w:rPr>
          <w:rFonts w:ascii="Times New Roman" w:hAnsi="Times New Roman"/>
          <w:b/>
        </w:rPr>
        <w:t>(MOC/MFR).</w:t>
      </w:r>
      <w:r w:rsidRPr="003853AB">
        <w:rPr>
          <w:rFonts w:ascii="Times New Roman" w:eastAsia="Times New Roman" w:hAnsi="Times New Roman"/>
          <w:color w:val="000000"/>
        </w:rPr>
        <w:t xml:space="preserve">  </w:t>
      </w:r>
      <w:hyperlink r:id="rId34" w:history="1">
        <w:r w:rsidRPr="003853AB">
          <w:rPr>
            <w:rFonts w:ascii="Times New Roman" w:eastAsia="Times New Roman" w:hAnsi="Times New Roman"/>
            <w:color w:val="0000FF"/>
            <w:u w:val="single"/>
          </w:rPr>
          <w:t>100310 TDA N1 entrance weir.doc</w:t>
        </w:r>
      </w:hyperlink>
      <w:r w:rsidRPr="003853AB">
        <w:rPr>
          <w:rFonts w:ascii="Times New Roman" w:eastAsia="Times New Roman" w:hAnsi="Times New Roman"/>
          <w:color w:val="000000"/>
        </w:rPr>
        <w:t xml:space="preserve"> </w:t>
      </w:r>
    </w:p>
    <w:p w14:paraId="1891C4E2"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2B3AD769" w14:textId="77777777" w:rsidR="008E3C92" w:rsidRPr="003853AB" w:rsidRDefault="008E3C92" w:rsidP="008E3C92">
      <w:pPr>
        <w:pStyle w:val="ListParagraph"/>
        <w:tabs>
          <w:tab w:val="left" w:pos="900"/>
        </w:tabs>
        <w:ind w:left="0" w:right="-306"/>
        <w:rPr>
          <w:color w:val="000000"/>
          <w:sz w:val="22"/>
          <w:szCs w:val="22"/>
        </w:rPr>
      </w:pPr>
      <w:r w:rsidRPr="003853AB">
        <w:rPr>
          <w:b/>
          <w:color w:val="000000"/>
          <w:sz w:val="22"/>
          <w:szCs w:val="22"/>
        </w:rPr>
        <w:t xml:space="preserve">2010 February </w:t>
      </w:r>
      <w:r w:rsidRPr="003853AB">
        <w:rPr>
          <w:b/>
          <w:sz w:val="22"/>
          <w:szCs w:val="22"/>
        </w:rPr>
        <w:t>(MOC/MFR).</w:t>
      </w:r>
      <w:r w:rsidRPr="003853AB">
        <w:rPr>
          <w:color w:val="000000"/>
          <w:sz w:val="22"/>
          <w:szCs w:val="22"/>
        </w:rPr>
        <w:t xml:space="preserve">  </w:t>
      </w:r>
      <w:hyperlink r:id="rId35" w:history="1">
        <w:r w:rsidRPr="003853AB">
          <w:rPr>
            <w:color w:val="0000FF"/>
            <w:sz w:val="22"/>
            <w:szCs w:val="22"/>
            <w:u w:val="single"/>
          </w:rPr>
          <w:t>100209 TDA-N stld mort.doc</w:t>
        </w:r>
      </w:hyperlink>
      <w:r w:rsidRPr="003853AB">
        <w:rPr>
          <w:color w:val="000000"/>
          <w:sz w:val="22"/>
          <w:szCs w:val="22"/>
        </w:rPr>
        <w:t xml:space="preserve"> </w:t>
      </w:r>
    </w:p>
    <w:p w14:paraId="0B66B1A9" w14:textId="77777777" w:rsidR="008E3C92" w:rsidRPr="003853AB" w:rsidRDefault="008E3C92"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7DBA640D"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2009 August</w:t>
      </w:r>
      <w:r w:rsidRPr="003853AB">
        <w:rPr>
          <w:rFonts w:ascii="Times New Roman" w:eastAsia="Times New Roman" w:hAnsi="Times New Roman"/>
          <w:color w:val="000000"/>
        </w:rPr>
        <w:t xml:space="preserve"> </w:t>
      </w:r>
      <w:r w:rsidRPr="003853AB">
        <w:rPr>
          <w:rFonts w:ascii="Times New Roman" w:hAnsi="Times New Roman"/>
          <w:b/>
        </w:rPr>
        <w:t xml:space="preserve">(MOC/MFR).  </w:t>
      </w:r>
    </w:p>
    <w:p w14:paraId="729D47BF" w14:textId="77777777" w:rsidR="00A4763B" w:rsidRPr="003853AB" w:rsidRDefault="00F0021A"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36" w:history="1">
        <w:r w:rsidR="00A4763B" w:rsidRPr="003853AB">
          <w:rPr>
            <w:rFonts w:ascii="Times New Roman" w:eastAsia="Times New Roman" w:hAnsi="Times New Roman"/>
            <w:color w:val="0000FF"/>
            <w:u w:val="single"/>
          </w:rPr>
          <w:t>090821 TDA PUD outage Diel.xls</w:t>
        </w:r>
      </w:hyperlink>
      <w:r w:rsidR="00A4763B" w:rsidRPr="003853AB">
        <w:rPr>
          <w:rFonts w:ascii="Times New Roman" w:eastAsia="Times New Roman" w:hAnsi="Times New Roman"/>
          <w:color w:val="000000"/>
        </w:rPr>
        <w:t xml:space="preserve"> </w:t>
      </w:r>
    </w:p>
    <w:p w14:paraId="16D66280" w14:textId="77777777" w:rsidR="00A4763B" w:rsidRPr="003853AB" w:rsidRDefault="00F0021A"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37" w:history="1">
        <w:r w:rsidR="00A4763B" w:rsidRPr="003853AB">
          <w:rPr>
            <w:rFonts w:ascii="Times New Roman" w:eastAsia="Times New Roman" w:hAnsi="Times New Roman"/>
            <w:color w:val="0000FF"/>
            <w:u w:val="single"/>
          </w:rPr>
          <w:t>090821 TDA PUD outage DielSteelhead.pdf</w:t>
        </w:r>
      </w:hyperlink>
      <w:r w:rsidR="00A4763B" w:rsidRPr="003853AB">
        <w:rPr>
          <w:rFonts w:ascii="Times New Roman" w:eastAsia="Times New Roman" w:hAnsi="Times New Roman"/>
          <w:color w:val="000000"/>
        </w:rPr>
        <w:t xml:space="preserve"> </w:t>
      </w:r>
    </w:p>
    <w:p w14:paraId="398D8292" w14:textId="77777777" w:rsidR="00D70CB7" w:rsidRPr="003853AB" w:rsidRDefault="00F0021A" w:rsidP="002F4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u w:val="single"/>
        </w:rPr>
      </w:pPr>
      <w:hyperlink r:id="rId38" w:history="1">
        <w:r w:rsidR="00A4763B" w:rsidRPr="003853AB">
          <w:rPr>
            <w:rFonts w:ascii="Times New Roman" w:eastAsia="Times New Roman" w:hAnsi="Times New Roman"/>
            <w:color w:val="0000FF"/>
            <w:u w:val="single"/>
          </w:rPr>
          <w:t>090821 TDA PUD outage.doc</w:t>
        </w:r>
      </w:hyperlink>
    </w:p>
    <w:p w14:paraId="04D6EC1E" w14:textId="77777777" w:rsidR="00D70CB7" w:rsidRPr="003853AB" w:rsidRDefault="00A4763B" w:rsidP="00D70CB7">
      <w:pPr>
        <w:pStyle w:val="ListParagraph"/>
        <w:ind w:left="0"/>
        <w:rPr>
          <w:b/>
          <w:sz w:val="22"/>
          <w:szCs w:val="22"/>
          <w:u w:val="single"/>
        </w:rPr>
      </w:pPr>
      <w:r w:rsidRPr="003853AB">
        <w:rPr>
          <w:b/>
          <w:sz w:val="22"/>
          <w:szCs w:val="22"/>
          <w:u w:val="single"/>
        </w:rPr>
        <w:br w:type="page"/>
      </w:r>
      <w:bookmarkStart w:id="3" w:name="Spillway"/>
      <w:bookmarkEnd w:id="3"/>
      <w:r w:rsidR="00D70CB7" w:rsidRPr="003853AB">
        <w:rPr>
          <w:b/>
          <w:sz w:val="22"/>
          <w:szCs w:val="22"/>
          <w:u w:val="single"/>
        </w:rPr>
        <w:lastRenderedPageBreak/>
        <w:t>SPILLWAY</w:t>
      </w:r>
    </w:p>
    <w:p w14:paraId="3E75AA90" w14:textId="5D229929" w:rsidR="00D073D9" w:rsidRPr="00037AE6" w:rsidRDefault="00D073D9" w:rsidP="00D70CB7">
      <w:pPr>
        <w:pStyle w:val="ListParagraph"/>
        <w:ind w:left="0"/>
        <w:rPr>
          <w:sz w:val="22"/>
          <w:szCs w:val="22"/>
        </w:rPr>
      </w:pPr>
      <w:r>
        <w:rPr>
          <w:b/>
          <w:sz w:val="22"/>
          <w:szCs w:val="22"/>
        </w:rPr>
        <w:t xml:space="preserve">2022 June MOC/MFR </w:t>
      </w:r>
      <w:hyperlink r:id="rId39" w:history="1">
        <w:r w:rsidRPr="00037AE6">
          <w:rPr>
            <w:rStyle w:val="Hyperlink"/>
            <w:sz w:val="22"/>
            <w:szCs w:val="22"/>
          </w:rPr>
          <w:t>22TDA11 MFR Spillbay 14 OOS</w:t>
        </w:r>
      </w:hyperlink>
    </w:p>
    <w:p w14:paraId="135AA1F9" w14:textId="77777777" w:rsidR="00D073D9" w:rsidRDefault="00D073D9" w:rsidP="00D70CB7">
      <w:pPr>
        <w:pStyle w:val="ListParagraph"/>
        <w:ind w:left="0"/>
        <w:rPr>
          <w:b/>
          <w:sz w:val="22"/>
          <w:szCs w:val="22"/>
        </w:rPr>
      </w:pPr>
    </w:p>
    <w:p w14:paraId="4D5B4526" w14:textId="4AB35D81" w:rsidR="001C374E" w:rsidRPr="001C374E" w:rsidRDefault="001C374E" w:rsidP="00D70CB7">
      <w:pPr>
        <w:pStyle w:val="ListParagraph"/>
        <w:ind w:left="0"/>
        <w:rPr>
          <w:bCs/>
          <w:sz w:val="22"/>
          <w:szCs w:val="22"/>
        </w:rPr>
      </w:pPr>
      <w:r w:rsidRPr="001C374E">
        <w:rPr>
          <w:b/>
          <w:sz w:val="22"/>
          <w:szCs w:val="22"/>
        </w:rPr>
        <w:t xml:space="preserve">2021 August MOC/MFR </w:t>
      </w:r>
      <w:hyperlink r:id="rId40" w:history="1">
        <w:r w:rsidRPr="001C374E">
          <w:rPr>
            <w:rStyle w:val="Hyperlink"/>
            <w:bCs/>
            <w:sz w:val="22"/>
            <w:szCs w:val="22"/>
          </w:rPr>
          <w:t>21TDA08 MOC Spillgate Inspection</w:t>
        </w:r>
      </w:hyperlink>
    </w:p>
    <w:p w14:paraId="491BAEC3" w14:textId="77777777" w:rsidR="001C374E" w:rsidRDefault="001C374E" w:rsidP="00D70CB7">
      <w:pPr>
        <w:pStyle w:val="ListParagraph"/>
        <w:ind w:left="0"/>
        <w:rPr>
          <w:b/>
          <w:sz w:val="22"/>
          <w:szCs w:val="22"/>
        </w:rPr>
      </w:pPr>
    </w:p>
    <w:p w14:paraId="442CDC8B" w14:textId="41788F3B" w:rsidR="0072431D" w:rsidRPr="003853AB" w:rsidRDefault="0072431D" w:rsidP="00D70CB7">
      <w:pPr>
        <w:pStyle w:val="ListParagraph"/>
        <w:ind w:left="0"/>
        <w:rPr>
          <w:sz w:val="22"/>
          <w:szCs w:val="22"/>
        </w:rPr>
      </w:pPr>
      <w:r w:rsidRPr="003853AB">
        <w:rPr>
          <w:b/>
          <w:sz w:val="22"/>
          <w:szCs w:val="22"/>
        </w:rPr>
        <w:t xml:space="preserve">2018 May MOC/MFR </w:t>
      </w:r>
      <w:hyperlink r:id="rId41" w:history="1">
        <w:r w:rsidRPr="003853AB">
          <w:rPr>
            <w:rStyle w:val="Hyperlink"/>
            <w:sz w:val="22"/>
            <w:szCs w:val="22"/>
          </w:rPr>
          <w:t>18TDA05 MFR Spillway Emergency Closure</w:t>
        </w:r>
      </w:hyperlink>
    </w:p>
    <w:p w14:paraId="08158955" w14:textId="77777777" w:rsidR="0072431D" w:rsidRPr="003853AB" w:rsidRDefault="0072431D" w:rsidP="00D70CB7">
      <w:pPr>
        <w:pStyle w:val="ListParagraph"/>
        <w:ind w:left="0"/>
        <w:rPr>
          <w:b/>
          <w:sz w:val="22"/>
          <w:szCs w:val="22"/>
        </w:rPr>
      </w:pPr>
    </w:p>
    <w:p w14:paraId="3D422446" w14:textId="77777777" w:rsidR="00F40DE9" w:rsidRPr="003853AB" w:rsidRDefault="00F40DE9" w:rsidP="00D70CB7">
      <w:pPr>
        <w:pStyle w:val="ListParagraph"/>
        <w:ind w:left="0"/>
        <w:rPr>
          <w:sz w:val="22"/>
          <w:szCs w:val="22"/>
        </w:rPr>
      </w:pPr>
      <w:r w:rsidRPr="003853AB">
        <w:rPr>
          <w:b/>
          <w:sz w:val="22"/>
          <w:szCs w:val="22"/>
        </w:rPr>
        <w:t xml:space="preserve">2017 July MOC/MFR </w:t>
      </w:r>
      <w:hyperlink r:id="rId42" w:history="1">
        <w:r w:rsidRPr="003853AB">
          <w:rPr>
            <w:rStyle w:val="Hyperlink"/>
            <w:sz w:val="22"/>
            <w:szCs w:val="22"/>
          </w:rPr>
          <w:t>17TDA21 MOC Spillway Hydrosurvey</w:t>
        </w:r>
      </w:hyperlink>
    </w:p>
    <w:p w14:paraId="2D765338" w14:textId="77777777" w:rsidR="00F40DE9" w:rsidRPr="003853AB" w:rsidRDefault="00F40DE9" w:rsidP="00D70CB7">
      <w:pPr>
        <w:pStyle w:val="ListParagraph"/>
        <w:ind w:left="0"/>
        <w:rPr>
          <w:b/>
          <w:sz w:val="22"/>
          <w:szCs w:val="22"/>
        </w:rPr>
      </w:pPr>
    </w:p>
    <w:p w14:paraId="2F635141" w14:textId="77777777" w:rsidR="00884D35" w:rsidRPr="003853AB" w:rsidRDefault="00625106" w:rsidP="00D70CB7">
      <w:pPr>
        <w:pStyle w:val="ListParagraph"/>
        <w:ind w:left="0"/>
        <w:rPr>
          <w:b/>
          <w:sz w:val="22"/>
          <w:szCs w:val="22"/>
        </w:rPr>
      </w:pPr>
      <w:r w:rsidRPr="003853AB">
        <w:rPr>
          <w:b/>
          <w:sz w:val="22"/>
          <w:szCs w:val="22"/>
        </w:rPr>
        <w:t xml:space="preserve">2017 March MOC/MFR </w:t>
      </w:r>
    </w:p>
    <w:p w14:paraId="1030F026" w14:textId="77777777" w:rsidR="00884D35" w:rsidRPr="003853AB" w:rsidRDefault="00F0021A" w:rsidP="00D70CB7">
      <w:pPr>
        <w:pStyle w:val="ListParagraph"/>
        <w:ind w:left="0"/>
        <w:rPr>
          <w:sz w:val="22"/>
          <w:szCs w:val="22"/>
        </w:rPr>
      </w:pPr>
      <w:hyperlink r:id="rId43" w:history="1">
        <w:r w:rsidR="00884D35" w:rsidRPr="003853AB">
          <w:rPr>
            <w:rStyle w:val="Hyperlink"/>
            <w:sz w:val="22"/>
            <w:szCs w:val="22"/>
          </w:rPr>
          <w:t>17TDA14 MFR Modification of the Spill Table</w:t>
        </w:r>
      </w:hyperlink>
    </w:p>
    <w:p w14:paraId="4079AADC" w14:textId="77777777" w:rsidR="00625106" w:rsidRPr="003853AB" w:rsidRDefault="00F0021A" w:rsidP="00D70CB7">
      <w:pPr>
        <w:pStyle w:val="ListParagraph"/>
        <w:ind w:left="0"/>
        <w:rPr>
          <w:sz w:val="22"/>
          <w:szCs w:val="22"/>
        </w:rPr>
      </w:pPr>
      <w:hyperlink r:id="rId44" w:history="1">
        <w:r w:rsidR="00625106" w:rsidRPr="003853AB">
          <w:rPr>
            <w:rStyle w:val="Hyperlink"/>
            <w:sz w:val="22"/>
            <w:szCs w:val="22"/>
          </w:rPr>
          <w:t>17TDA13 Avian line install postponed</w:t>
        </w:r>
      </w:hyperlink>
    </w:p>
    <w:p w14:paraId="169C9796" w14:textId="77777777" w:rsidR="00625106" w:rsidRPr="003853AB" w:rsidRDefault="00625106" w:rsidP="00D70CB7">
      <w:pPr>
        <w:pStyle w:val="ListParagraph"/>
        <w:ind w:left="0"/>
        <w:rPr>
          <w:sz w:val="22"/>
          <w:szCs w:val="22"/>
        </w:rPr>
      </w:pPr>
    </w:p>
    <w:p w14:paraId="10700AEB" w14:textId="77777777" w:rsidR="00625106" w:rsidRPr="003853AB" w:rsidRDefault="00625106" w:rsidP="00D70CB7">
      <w:pPr>
        <w:pStyle w:val="ListParagraph"/>
        <w:ind w:left="0"/>
        <w:rPr>
          <w:sz w:val="22"/>
          <w:szCs w:val="22"/>
        </w:rPr>
      </w:pPr>
      <w:r w:rsidRPr="003853AB">
        <w:rPr>
          <w:b/>
          <w:sz w:val="22"/>
          <w:szCs w:val="22"/>
        </w:rPr>
        <w:t xml:space="preserve">2017 April MOC/MFR </w:t>
      </w:r>
      <w:hyperlink r:id="rId45" w:history="1">
        <w:r w:rsidRPr="003853AB">
          <w:rPr>
            <w:rStyle w:val="Hyperlink"/>
            <w:sz w:val="22"/>
            <w:szCs w:val="22"/>
          </w:rPr>
          <w:t>17TDA14 MFR FPP17 TDA spill high Q table</w:t>
        </w:r>
      </w:hyperlink>
    </w:p>
    <w:p w14:paraId="355FA067" w14:textId="77777777" w:rsidR="00F40CFA" w:rsidRPr="003853AB" w:rsidRDefault="00F40CFA" w:rsidP="00F40CFA">
      <w:pPr>
        <w:spacing w:after="0" w:line="240" w:lineRule="auto"/>
        <w:rPr>
          <w:rFonts w:ascii="Times New Roman" w:hAnsi="Times New Roman"/>
        </w:rPr>
      </w:pPr>
      <w:r w:rsidRPr="003853AB">
        <w:rPr>
          <w:rFonts w:ascii="Times New Roman" w:eastAsia="Times New Roman" w:hAnsi="Times New Roman"/>
          <w:b/>
          <w:lang w:bidi="en-US"/>
        </w:rPr>
        <w:t xml:space="preserve">2014 September MOCs/MFRs.  </w:t>
      </w:r>
      <w:hyperlink r:id="rId46" w:history="1">
        <w:r w:rsidRPr="003853AB">
          <w:rPr>
            <w:rStyle w:val="Hyperlink"/>
            <w:rFonts w:ascii="Times New Roman" w:hAnsi="Times New Roman"/>
          </w:rPr>
          <w:t>14TDA09 adult attraction spill test</w:t>
        </w:r>
      </w:hyperlink>
    </w:p>
    <w:p w14:paraId="309970C0" w14:textId="77777777" w:rsidR="00F40CFA" w:rsidRPr="003853AB" w:rsidRDefault="00F40CFA" w:rsidP="00F40CFA">
      <w:pPr>
        <w:spacing w:after="0" w:line="240" w:lineRule="auto"/>
        <w:rPr>
          <w:rFonts w:ascii="Times New Roman" w:eastAsia="Times New Roman" w:hAnsi="Times New Roman"/>
          <w:b/>
          <w:lang w:bidi="en-US"/>
        </w:rPr>
      </w:pPr>
    </w:p>
    <w:p w14:paraId="09874DB8" w14:textId="77777777" w:rsidR="00F40CFA" w:rsidRPr="003853AB" w:rsidRDefault="00F40CFA" w:rsidP="00F40CFA">
      <w:pPr>
        <w:spacing w:after="0" w:line="240" w:lineRule="auto"/>
        <w:rPr>
          <w:rFonts w:ascii="Times New Roman" w:eastAsia="Times New Roman" w:hAnsi="Times New Roman"/>
          <w:b/>
          <w:lang w:bidi="en-US"/>
        </w:rPr>
      </w:pPr>
      <w:r w:rsidRPr="003853AB">
        <w:rPr>
          <w:rFonts w:ascii="Times New Roman" w:eastAsia="Times New Roman" w:hAnsi="Times New Roman"/>
          <w:b/>
          <w:lang w:bidi="en-US"/>
        </w:rPr>
        <w:t xml:space="preserve">2014 September FPOM.  TDA Trunnion Pin.  </w:t>
      </w:r>
      <w:r w:rsidRPr="003853AB">
        <w:rPr>
          <w:rFonts w:ascii="Times New Roman" w:eastAsia="Times New Roman" w:hAnsi="Times New Roman"/>
          <w:lang w:bidi="en-US"/>
        </w:rPr>
        <w:t>Lorz said he heard the group at ERDC suggested the priority should be the Bay 9 trunnion pin over bays10/11.  FPOM would like to see Bay 9 prioritized and the trunnion pin completed.  Bay 10/11 should remain on the UFR list.</w:t>
      </w:r>
    </w:p>
    <w:p w14:paraId="26BD48C3" w14:textId="77777777" w:rsidR="00F40CFA" w:rsidRPr="003853AB" w:rsidRDefault="00F40CFA" w:rsidP="002F4561">
      <w:pPr>
        <w:pStyle w:val="ListParagraph"/>
        <w:ind w:left="0"/>
        <w:rPr>
          <w:b/>
          <w:sz w:val="22"/>
          <w:szCs w:val="22"/>
        </w:rPr>
      </w:pPr>
    </w:p>
    <w:p w14:paraId="469D2E2A" w14:textId="77777777" w:rsidR="002F4561" w:rsidRPr="003853AB" w:rsidRDefault="002F4561" w:rsidP="002F4561">
      <w:pPr>
        <w:pStyle w:val="ListParagraph"/>
        <w:ind w:left="0"/>
        <w:rPr>
          <w:b/>
          <w:sz w:val="22"/>
          <w:szCs w:val="22"/>
          <w:lang w:bidi="en-US"/>
        </w:rPr>
      </w:pPr>
      <w:r w:rsidRPr="003853AB">
        <w:rPr>
          <w:b/>
          <w:sz w:val="22"/>
          <w:szCs w:val="22"/>
        </w:rPr>
        <w:t>2014 May FPOM.</w:t>
      </w:r>
      <w:r w:rsidRPr="003853AB">
        <w:rPr>
          <w:sz w:val="22"/>
          <w:szCs w:val="22"/>
        </w:rPr>
        <w:t xml:space="preserve">  </w:t>
      </w:r>
      <w:r w:rsidRPr="003853AB">
        <w:rPr>
          <w:sz w:val="22"/>
          <w:szCs w:val="22"/>
          <w:lang w:bidi="en-US"/>
        </w:rPr>
        <w:t xml:space="preserve">TDA split flows.  </w:t>
      </w:r>
      <w:r w:rsidRPr="003853AB">
        <w:rPr>
          <w:b/>
          <w:sz w:val="22"/>
          <w:szCs w:val="22"/>
          <w:lang w:bidi="en-US"/>
        </w:rPr>
        <w:t>Will meet prior to the ERDC trip.</w:t>
      </w:r>
    </w:p>
    <w:p w14:paraId="1700EC7C" w14:textId="77777777" w:rsidR="002F4561" w:rsidRPr="003853AB" w:rsidRDefault="002F4561" w:rsidP="005D2277">
      <w:pPr>
        <w:spacing w:after="0" w:line="240" w:lineRule="auto"/>
        <w:rPr>
          <w:rFonts w:ascii="Times New Roman" w:eastAsia="Times New Roman" w:hAnsi="Times New Roman"/>
          <w:b/>
          <w:color w:val="000000"/>
        </w:rPr>
      </w:pPr>
    </w:p>
    <w:p w14:paraId="197D01C1" w14:textId="77777777" w:rsidR="005D2277" w:rsidRPr="003853AB" w:rsidRDefault="005D2277" w:rsidP="005D2277">
      <w:pPr>
        <w:spacing w:after="0" w:line="240" w:lineRule="auto"/>
        <w:rPr>
          <w:rFonts w:ascii="Times New Roman" w:eastAsia="Times New Roman" w:hAnsi="Times New Roman"/>
          <w:lang w:bidi="en-US"/>
        </w:rPr>
      </w:pPr>
      <w:r w:rsidRPr="003853AB">
        <w:rPr>
          <w:rFonts w:ascii="Times New Roman" w:eastAsia="Times New Roman" w:hAnsi="Times New Roman"/>
          <w:b/>
          <w:color w:val="000000"/>
        </w:rPr>
        <w:t xml:space="preserve">2014 February FPOM.  </w:t>
      </w:r>
      <w:r w:rsidRPr="003853AB">
        <w:rPr>
          <w:rFonts w:ascii="Times New Roman" w:eastAsia="Times New Roman" w:hAnsi="Times New Roman"/>
          <w:lang w:bidi="en-US"/>
        </w:rPr>
        <w:t xml:space="preserve">TDA spillway wire ropes.  Klatte reported fish money cannot be used for the wire ropes and it isn’t the highest priority for the group who do have to pay for it.  Lorz asked how erosion of the wall isn’t “fish”.  </w:t>
      </w:r>
      <w:r w:rsidRPr="003853AB">
        <w:rPr>
          <w:rFonts w:ascii="Times New Roman" w:eastAsia="Times New Roman" w:hAnsi="Times New Roman"/>
          <w:b/>
          <w:lang w:bidi="en-US"/>
        </w:rPr>
        <w:t>FPOM was not happy that the wire ropes were not a higher priority.  Fredricks asked for a clear description of what the issues are and what the path forward will be.</w:t>
      </w:r>
    </w:p>
    <w:p w14:paraId="6BB8FF22" w14:textId="77777777" w:rsidR="005D2277" w:rsidRPr="003853AB" w:rsidRDefault="005D2277" w:rsidP="00DC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3320BA22" w14:textId="77777777" w:rsidR="00DC57A6" w:rsidRPr="003853AB" w:rsidRDefault="00DC57A6" w:rsidP="00DC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2013 November MOC/MFRs.</w:t>
      </w:r>
      <w:r w:rsidRPr="003853AB">
        <w:rPr>
          <w:rFonts w:ascii="Times New Roman" w:eastAsia="Times New Roman" w:hAnsi="Times New Roman"/>
          <w:color w:val="000000"/>
        </w:rPr>
        <w:t xml:space="preserve">  </w:t>
      </w:r>
      <w:hyperlink r:id="rId47" w:history="1">
        <w:r w:rsidRPr="003853AB">
          <w:rPr>
            <w:rFonts w:ascii="Times New Roman" w:eastAsia="Times New Roman" w:hAnsi="Times New Roman"/>
            <w:color w:val="0000FF"/>
            <w:u w:val="single"/>
          </w:rPr>
          <w:t>13TDA08 Fish Unit and PUD outage</w:t>
        </w:r>
      </w:hyperlink>
    </w:p>
    <w:p w14:paraId="09916AB8" w14:textId="77777777" w:rsidR="00DC57A6" w:rsidRPr="003853AB" w:rsidRDefault="00DC57A6" w:rsidP="00D23853">
      <w:pPr>
        <w:spacing w:after="0" w:line="240" w:lineRule="auto"/>
        <w:rPr>
          <w:rFonts w:ascii="Times New Roman" w:hAnsi="Times New Roman"/>
          <w:b/>
        </w:rPr>
      </w:pPr>
    </w:p>
    <w:p w14:paraId="2AB7C972" w14:textId="77777777" w:rsidR="00D23853" w:rsidRPr="003853AB" w:rsidRDefault="00D23853" w:rsidP="00D23853">
      <w:pPr>
        <w:spacing w:after="0" w:line="240" w:lineRule="auto"/>
        <w:rPr>
          <w:rFonts w:ascii="Times New Roman" w:hAnsi="Times New Roman"/>
          <w:b/>
        </w:rPr>
      </w:pPr>
      <w:r w:rsidRPr="003853AB">
        <w:rPr>
          <w:rFonts w:ascii="Times New Roman" w:hAnsi="Times New Roman"/>
          <w:b/>
        </w:rPr>
        <w:t xml:space="preserve">2013 May.  </w:t>
      </w:r>
      <w:r w:rsidRPr="003853AB">
        <w:rPr>
          <w:rFonts w:ascii="Times New Roman" w:hAnsi="Times New Roman"/>
        </w:rPr>
        <w:t>TDA spillbays.  Bay 9 v Bays 10/11.  FPOM agrees with prioritizing Bays 10/11.</w:t>
      </w:r>
    </w:p>
    <w:p w14:paraId="67B7E185" w14:textId="77777777" w:rsidR="00D23853" w:rsidRPr="003853AB" w:rsidRDefault="00D23853" w:rsidP="00DC1773">
      <w:pPr>
        <w:pStyle w:val="ListParagraph"/>
        <w:ind w:left="0"/>
        <w:rPr>
          <w:b/>
          <w:sz w:val="22"/>
          <w:szCs w:val="22"/>
        </w:rPr>
      </w:pPr>
    </w:p>
    <w:p w14:paraId="1453939F" w14:textId="77777777" w:rsidR="00DC1773" w:rsidRPr="003853AB" w:rsidRDefault="00DC1773" w:rsidP="00DC1773">
      <w:pPr>
        <w:pStyle w:val="ListParagraph"/>
        <w:ind w:left="0"/>
        <w:rPr>
          <w:sz w:val="22"/>
          <w:szCs w:val="22"/>
        </w:rPr>
      </w:pPr>
      <w:r w:rsidRPr="003853AB">
        <w:rPr>
          <w:b/>
          <w:sz w:val="22"/>
          <w:szCs w:val="22"/>
        </w:rPr>
        <w:t xml:space="preserve">2013 March.  </w:t>
      </w:r>
      <w:r w:rsidRPr="003853AB">
        <w:rPr>
          <w:sz w:val="22"/>
          <w:szCs w:val="22"/>
        </w:rPr>
        <w:t xml:space="preserve">TDA spillbays.  FPOM agreed that repairing bays 10 and 11 may be a higher priority over bay 9 at this time.  FPOM says until Bay 9 is repaired, there should be a flat pattern for bays outside the wall. </w:t>
      </w:r>
    </w:p>
    <w:p w14:paraId="6552E83E" w14:textId="77777777" w:rsidR="00DC1773" w:rsidRPr="003853AB" w:rsidRDefault="00DC1773" w:rsidP="00BD2BBB">
      <w:pPr>
        <w:pStyle w:val="ListParagraph"/>
        <w:ind w:left="0"/>
        <w:rPr>
          <w:b/>
          <w:sz w:val="22"/>
          <w:szCs w:val="22"/>
        </w:rPr>
      </w:pPr>
    </w:p>
    <w:p w14:paraId="38A4762E" w14:textId="77777777" w:rsidR="00BD2BBB" w:rsidRPr="003853AB" w:rsidRDefault="00BD2BBB" w:rsidP="00BD2BBB">
      <w:pPr>
        <w:pStyle w:val="ListParagraph"/>
        <w:ind w:left="0"/>
        <w:rPr>
          <w:b/>
          <w:sz w:val="22"/>
          <w:szCs w:val="22"/>
        </w:rPr>
      </w:pPr>
      <w:r w:rsidRPr="003853AB">
        <w:rPr>
          <w:b/>
          <w:sz w:val="22"/>
          <w:szCs w:val="22"/>
        </w:rPr>
        <w:t xml:space="preserve">2012 May.  </w:t>
      </w:r>
      <w:r w:rsidRPr="003853AB">
        <w:rPr>
          <w:sz w:val="22"/>
          <w:szCs w:val="22"/>
        </w:rPr>
        <w:t xml:space="preserve">TDA avian contingency plan. FPOM says make sure you can have adequate coverage.  Make sure an additional boat is readily available.  </w:t>
      </w:r>
    </w:p>
    <w:p w14:paraId="18568C85" w14:textId="77777777" w:rsidR="00BD2BBB" w:rsidRPr="003853AB" w:rsidRDefault="00BD2BBB" w:rsidP="00F05ABB">
      <w:pPr>
        <w:pStyle w:val="ListParagraph"/>
        <w:ind w:left="0"/>
        <w:rPr>
          <w:b/>
          <w:sz w:val="22"/>
          <w:szCs w:val="22"/>
        </w:rPr>
      </w:pPr>
    </w:p>
    <w:p w14:paraId="4B597A92" w14:textId="77777777" w:rsidR="00F05ABB" w:rsidRPr="003853AB" w:rsidRDefault="00F05ABB" w:rsidP="00F05ABB">
      <w:pPr>
        <w:pStyle w:val="ListParagraph"/>
        <w:ind w:left="0"/>
        <w:rPr>
          <w:sz w:val="22"/>
          <w:szCs w:val="22"/>
        </w:rPr>
      </w:pPr>
      <w:r w:rsidRPr="003853AB">
        <w:rPr>
          <w:b/>
          <w:sz w:val="22"/>
          <w:szCs w:val="22"/>
        </w:rPr>
        <w:t xml:space="preserve">2012 April.  </w:t>
      </w:r>
      <w:r w:rsidRPr="003853AB">
        <w:rPr>
          <w:sz w:val="22"/>
          <w:szCs w:val="22"/>
        </w:rPr>
        <w:t>TDA spill patterns.  NOAA prefers version 2.  A conference call will be scheduled for the week of 16 April.</w:t>
      </w:r>
    </w:p>
    <w:p w14:paraId="42C00BFB" w14:textId="77777777" w:rsidR="00F05ABB" w:rsidRPr="003853AB" w:rsidRDefault="00F05ABB" w:rsidP="004D5B49">
      <w:pPr>
        <w:pStyle w:val="ListParagraph"/>
        <w:tabs>
          <w:tab w:val="num" w:pos="900"/>
        </w:tabs>
        <w:ind w:left="0"/>
        <w:rPr>
          <w:b/>
          <w:sz w:val="22"/>
          <w:szCs w:val="22"/>
        </w:rPr>
      </w:pPr>
    </w:p>
    <w:p w14:paraId="5C9866F6" w14:textId="77777777" w:rsidR="004D5B49" w:rsidRPr="003853AB" w:rsidRDefault="004D5B49" w:rsidP="004D5B49">
      <w:pPr>
        <w:pStyle w:val="ListParagraph"/>
        <w:tabs>
          <w:tab w:val="num" w:pos="900"/>
        </w:tabs>
        <w:ind w:left="0"/>
        <w:rPr>
          <w:sz w:val="22"/>
          <w:szCs w:val="22"/>
        </w:rPr>
      </w:pPr>
      <w:r w:rsidRPr="003853AB">
        <w:rPr>
          <w:b/>
          <w:sz w:val="22"/>
          <w:szCs w:val="22"/>
        </w:rPr>
        <w:t xml:space="preserve">2011 December.  </w:t>
      </w:r>
      <w:r w:rsidRPr="003853AB">
        <w:rPr>
          <w:sz w:val="22"/>
          <w:szCs w:val="22"/>
        </w:rPr>
        <w:t xml:space="preserve">TDA spill versus passage.  Fredricks stressed that this tells him we need to get the back-up AWS completed as soon as possible otherwise we could be faced with choosing between juvenile or adult passage.  </w:t>
      </w:r>
    </w:p>
    <w:p w14:paraId="5DB2CFD8" w14:textId="77777777" w:rsidR="004D5B49" w:rsidRPr="003853AB" w:rsidRDefault="004D5B49" w:rsidP="00A4763B">
      <w:pPr>
        <w:pStyle w:val="ListParagraph"/>
        <w:tabs>
          <w:tab w:val="left" w:pos="900"/>
        </w:tabs>
        <w:ind w:left="0" w:right="-306"/>
        <w:rPr>
          <w:b/>
          <w:sz w:val="22"/>
          <w:szCs w:val="22"/>
        </w:rPr>
      </w:pPr>
    </w:p>
    <w:p w14:paraId="2FDC8190" w14:textId="77777777" w:rsidR="00FC0BD1" w:rsidRPr="003853AB" w:rsidRDefault="00FC0BD1" w:rsidP="00A4763B">
      <w:pPr>
        <w:pStyle w:val="ListParagraph"/>
        <w:tabs>
          <w:tab w:val="left" w:pos="900"/>
        </w:tabs>
        <w:ind w:left="0" w:right="-306"/>
        <w:rPr>
          <w:sz w:val="22"/>
          <w:szCs w:val="22"/>
        </w:rPr>
      </w:pPr>
      <w:r w:rsidRPr="003853AB">
        <w:rPr>
          <w:b/>
          <w:sz w:val="22"/>
          <w:szCs w:val="22"/>
        </w:rPr>
        <w:t xml:space="preserve">2011 September (MOC/MFR).  </w:t>
      </w:r>
      <w:hyperlink r:id="rId48" w:history="1">
        <w:r w:rsidRPr="003853AB">
          <w:rPr>
            <w:rStyle w:val="Hyperlink"/>
            <w:sz w:val="22"/>
            <w:szCs w:val="22"/>
          </w:rPr>
          <w:t>110921 UPDATED 110831 TDA spillway tailrace survey.doc</w:t>
        </w:r>
      </w:hyperlink>
    </w:p>
    <w:p w14:paraId="396340F6" w14:textId="77777777" w:rsidR="00FC0BD1" w:rsidRPr="003853AB" w:rsidRDefault="00FC0BD1" w:rsidP="00A4763B">
      <w:pPr>
        <w:pStyle w:val="ListParagraph"/>
        <w:tabs>
          <w:tab w:val="left" w:pos="900"/>
        </w:tabs>
        <w:ind w:left="0" w:right="-306"/>
        <w:rPr>
          <w:b/>
          <w:sz w:val="22"/>
          <w:szCs w:val="22"/>
        </w:rPr>
      </w:pPr>
    </w:p>
    <w:p w14:paraId="2FBFFA6E" w14:textId="77777777" w:rsidR="00A4763B" w:rsidRPr="003853AB" w:rsidRDefault="00A4763B" w:rsidP="00A4763B">
      <w:pPr>
        <w:pStyle w:val="ListParagraph"/>
        <w:tabs>
          <w:tab w:val="left" w:pos="900"/>
        </w:tabs>
        <w:ind w:left="0" w:right="-306"/>
        <w:rPr>
          <w:sz w:val="22"/>
          <w:szCs w:val="22"/>
        </w:rPr>
      </w:pPr>
      <w:r w:rsidRPr="003853AB">
        <w:rPr>
          <w:b/>
          <w:sz w:val="22"/>
          <w:szCs w:val="22"/>
        </w:rPr>
        <w:t xml:space="preserve">2011 September.  </w:t>
      </w:r>
      <w:r w:rsidRPr="003853AB">
        <w:rPr>
          <w:sz w:val="22"/>
          <w:szCs w:val="22"/>
        </w:rPr>
        <w:t>FPOM agreed to the TDA bathymetry survey timing with the north fishway attraction flow (Wasco PUD) turned off as close to dusk as possible.  The dates are the 27 or 28 of September.  If not changes are noted by the time the surveyors reach bay 3, no survey of bays 1 and 2 will be completed.</w:t>
      </w:r>
    </w:p>
    <w:p w14:paraId="72F7185D" w14:textId="77777777" w:rsidR="00A4763B" w:rsidRPr="003853AB" w:rsidRDefault="00A4763B"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p w14:paraId="0C6E8FCA" w14:textId="77777777" w:rsidR="00020326" w:rsidRPr="003853AB" w:rsidRDefault="00020326"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3853AB">
        <w:rPr>
          <w:rFonts w:ascii="Times New Roman" w:hAnsi="Times New Roman"/>
          <w:b/>
        </w:rPr>
        <w:lastRenderedPageBreak/>
        <w:t xml:space="preserve">2011 August (MOC/MFR). </w:t>
      </w:r>
    </w:p>
    <w:p w14:paraId="088EF05C" w14:textId="77777777" w:rsidR="00020326" w:rsidRPr="003853AB" w:rsidRDefault="00F0021A"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49" w:history="1">
        <w:r w:rsidR="00020326" w:rsidRPr="003853AB">
          <w:rPr>
            <w:rFonts w:ascii="Times New Roman" w:eastAsia="Times New Roman" w:hAnsi="Times New Roman"/>
            <w:color w:val="0000FF"/>
            <w:u w:val="single"/>
          </w:rPr>
          <w:t>110831 TDA spillway tailrace survey appendix 1.xls</w:t>
        </w:r>
      </w:hyperlink>
      <w:r w:rsidR="00020326" w:rsidRPr="003853AB">
        <w:rPr>
          <w:rFonts w:ascii="Times New Roman" w:eastAsia="Times New Roman" w:hAnsi="Times New Roman"/>
          <w:color w:val="000000"/>
        </w:rPr>
        <w:t xml:space="preserve"> </w:t>
      </w:r>
    </w:p>
    <w:p w14:paraId="6EA7A0D5" w14:textId="77777777" w:rsidR="00020326" w:rsidRPr="003853AB" w:rsidRDefault="00F0021A"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50" w:history="1">
        <w:r w:rsidR="00020326" w:rsidRPr="003853AB">
          <w:rPr>
            <w:rFonts w:ascii="Times New Roman" w:eastAsia="Times New Roman" w:hAnsi="Times New Roman"/>
            <w:color w:val="0000FF"/>
            <w:u w:val="single"/>
          </w:rPr>
          <w:t>110831 TDA spillway tailrace survey.doc</w:t>
        </w:r>
      </w:hyperlink>
      <w:r w:rsidR="00020326" w:rsidRPr="003853AB">
        <w:rPr>
          <w:rFonts w:ascii="Times New Roman" w:eastAsia="Times New Roman" w:hAnsi="Times New Roman"/>
          <w:color w:val="000000"/>
        </w:rPr>
        <w:t xml:space="preserve">   </w:t>
      </w:r>
    </w:p>
    <w:p w14:paraId="2FD1FA0D" w14:textId="77777777" w:rsidR="00D70CB7" w:rsidRPr="003853AB" w:rsidRDefault="00D70CB7" w:rsidP="00D70CB7">
      <w:pPr>
        <w:pStyle w:val="ListParagraph"/>
        <w:ind w:left="0"/>
        <w:rPr>
          <w:b/>
          <w:sz w:val="22"/>
          <w:szCs w:val="22"/>
          <w:u w:val="single"/>
        </w:rPr>
      </w:pPr>
    </w:p>
    <w:p w14:paraId="25728324" w14:textId="77777777" w:rsidR="00020326" w:rsidRPr="003853AB" w:rsidRDefault="00020326"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2011 June </w:t>
      </w:r>
      <w:r w:rsidRPr="003853AB">
        <w:rPr>
          <w:rFonts w:ascii="Times New Roman" w:hAnsi="Times New Roman"/>
          <w:b/>
        </w:rPr>
        <w:t xml:space="preserve">(MOC/MFR).  </w:t>
      </w:r>
      <w:hyperlink r:id="rId51" w:history="1">
        <w:r w:rsidRPr="003853AB">
          <w:rPr>
            <w:rFonts w:ascii="Times New Roman" w:eastAsia="Times New Roman" w:hAnsi="Times New Roman"/>
            <w:color w:val="0000FF"/>
            <w:u w:val="single"/>
          </w:rPr>
          <w:t>110622_TDA_Spillbay_12 outage.doc</w:t>
        </w:r>
      </w:hyperlink>
      <w:r w:rsidRPr="003853AB">
        <w:rPr>
          <w:rFonts w:ascii="Times New Roman" w:eastAsia="Times New Roman" w:hAnsi="Times New Roman"/>
          <w:color w:val="000000"/>
        </w:rPr>
        <w:t xml:space="preserve"> </w:t>
      </w:r>
    </w:p>
    <w:p w14:paraId="351DBB52" w14:textId="77777777" w:rsidR="00A4763B" w:rsidRPr="003853AB" w:rsidRDefault="00A4763B" w:rsidP="00A4763B">
      <w:pPr>
        <w:spacing w:after="0" w:line="240" w:lineRule="auto"/>
        <w:rPr>
          <w:rFonts w:ascii="Times New Roman" w:hAnsi="Times New Roman"/>
          <w:b/>
        </w:rPr>
      </w:pPr>
    </w:p>
    <w:p w14:paraId="50A7F7F4" w14:textId="77777777" w:rsidR="00A4763B" w:rsidRPr="003853AB" w:rsidRDefault="00A4763B" w:rsidP="00A4763B">
      <w:pPr>
        <w:spacing w:after="0" w:line="240" w:lineRule="auto"/>
        <w:rPr>
          <w:rFonts w:ascii="Times New Roman" w:hAnsi="Times New Roman"/>
        </w:rPr>
      </w:pPr>
      <w:r w:rsidRPr="003853AB">
        <w:rPr>
          <w:rFonts w:ascii="Times New Roman" w:hAnsi="Times New Roman"/>
          <w:b/>
        </w:rPr>
        <w:t xml:space="preserve">2011 April.  </w:t>
      </w:r>
      <w:r w:rsidRPr="003853AB">
        <w:rPr>
          <w:rFonts w:ascii="Times New Roman" w:hAnsi="Times New Roman"/>
        </w:rPr>
        <w:t>FPOM agreed with TDA spilling to the pattern and using the next available bays at river flows above 460K.</w:t>
      </w:r>
    </w:p>
    <w:p w14:paraId="56E02A33" w14:textId="77777777" w:rsidR="00020326" w:rsidRPr="003853AB" w:rsidRDefault="00020326" w:rsidP="00D70CB7">
      <w:pPr>
        <w:pStyle w:val="ListParagraph"/>
        <w:ind w:left="0"/>
        <w:rPr>
          <w:b/>
          <w:sz w:val="22"/>
          <w:szCs w:val="22"/>
          <w:u w:val="single"/>
        </w:rPr>
      </w:pPr>
    </w:p>
    <w:p w14:paraId="70BFC935" w14:textId="77777777" w:rsidR="00020326" w:rsidRPr="003853AB" w:rsidRDefault="00020326" w:rsidP="00020326">
      <w:pPr>
        <w:spacing w:after="0" w:line="240" w:lineRule="auto"/>
        <w:rPr>
          <w:rFonts w:ascii="Times New Roman" w:hAnsi="Times New Roman"/>
          <w:b/>
        </w:rPr>
      </w:pPr>
      <w:r w:rsidRPr="003853AB">
        <w:rPr>
          <w:rFonts w:ascii="Times New Roman" w:hAnsi="Times New Roman"/>
          <w:b/>
        </w:rPr>
        <w:t xml:space="preserve">2010 April.  </w:t>
      </w:r>
      <w:r w:rsidRPr="003853AB">
        <w:rPr>
          <w:rFonts w:ascii="Times New Roman" w:hAnsi="Times New Roman"/>
        </w:rPr>
        <w:t>Bettin reported TDA is now able to operate the spill gates within ¼’ increments.  No argument from FPOM.</w:t>
      </w:r>
    </w:p>
    <w:p w14:paraId="0896D890"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1DFECBC7"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2009 April</w:t>
      </w:r>
      <w:r w:rsidRPr="003853AB">
        <w:rPr>
          <w:rFonts w:ascii="Times New Roman" w:eastAsia="Times New Roman" w:hAnsi="Times New Roman"/>
          <w:color w:val="000000"/>
        </w:rPr>
        <w:t xml:space="preserve"> </w:t>
      </w:r>
      <w:r w:rsidRPr="003853AB">
        <w:rPr>
          <w:rFonts w:ascii="Times New Roman" w:hAnsi="Times New Roman"/>
          <w:b/>
        </w:rPr>
        <w:t xml:space="preserve">(MOC/MFR).  </w:t>
      </w:r>
      <w:hyperlink r:id="rId52" w:history="1">
        <w:r w:rsidRPr="003853AB">
          <w:rPr>
            <w:rFonts w:ascii="Times New Roman" w:eastAsia="Times New Roman" w:hAnsi="Times New Roman"/>
            <w:color w:val="0000FF"/>
            <w:u w:val="single"/>
          </w:rPr>
          <w:t>090415 TDA spillwall early start.doc</w:t>
        </w:r>
      </w:hyperlink>
      <w:r w:rsidRPr="003853AB">
        <w:rPr>
          <w:rFonts w:ascii="Times New Roman" w:eastAsia="Times New Roman" w:hAnsi="Times New Roman"/>
          <w:color w:val="000000"/>
        </w:rPr>
        <w:t xml:space="preserve"> </w:t>
      </w:r>
    </w:p>
    <w:p w14:paraId="52DC655D" w14:textId="77777777" w:rsidR="00020326" w:rsidRPr="003853AB" w:rsidRDefault="00020326" w:rsidP="00020326">
      <w:pPr>
        <w:tabs>
          <w:tab w:val="left" w:pos="900"/>
          <w:tab w:val="left" w:pos="1080"/>
        </w:tabs>
        <w:spacing w:after="0" w:line="240" w:lineRule="auto"/>
        <w:rPr>
          <w:rFonts w:ascii="Times New Roman" w:hAnsi="Times New Roman"/>
          <w:b/>
        </w:rPr>
      </w:pPr>
    </w:p>
    <w:p w14:paraId="6C2972FB" w14:textId="77777777" w:rsidR="00020326" w:rsidRPr="003853AB" w:rsidRDefault="00020326" w:rsidP="00020326">
      <w:pPr>
        <w:tabs>
          <w:tab w:val="left" w:pos="900"/>
          <w:tab w:val="left" w:pos="1080"/>
        </w:tabs>
        <w:spacing w:after="0" w:line="240" w:lineRule="auto"/>
        <w:rPr>
          <w:rFonts w:ascii="Times New Roman" w:hAnsi="Times New Roman"/>
        </w:rPr>
      </w:pPr>
      <w:r w:rsidRPr="003853AB">
        <w:rPr>
          <w:rFonts w:ascii="Times New Roman" w:hAnsi="Times New Roman"/>
          <w:b/>
        </w:rPr>
        <w:t>2009 March.</w:t>
      </w:r>
      <w:r w:rsidRPr="003853AB">
        <w:rPr>
          <w:rFonts w:ascii="Times New Roman" w:hAnsi="Times New Roman"/>
        </w:rPr>
        <w:t xml:space="preserve">  FPOM would like some time to digest all the TDA spill wall information.  Ament commented that the leveling slab wouldn’t be poured every day, but rather once every three weeks.  Fredricks asked to have that information included in the coordination form.</w:t>
      </w:r>
    </w:p>
    <w:p w14:paraId="0D2CEAFE" w14:textId="77777777" w:rsidR="00A4763B" w:rsidRPr="003853AB" w:rsidRDefault="00A4763B" w:rsidP="00A4763B">
      <w:pPr>
        <w:pStyle w:val="ListParagraph"/>
        <w:tabs>
          <w:tab w:val="left" w:pos="900"/>
        </w:tabs>
        <w:ind w:left="0" w:right="-306"/>
        <w:rPr>
          <w:b/>
          <w:color w:val="000000"/>
          <w:sz w:val="22"/>
          <w:szCs w:val="22"/>
        </w:rPr>
      </w:pPr>
    </w:p>
    <w:p w14:paraId="0F3FC3A8" w14:textId="77777777" w:rsidR="00A4763B" w:rsidRPr="003853AB" w:rsidRDefault="00A4763B" w:rsidP="00A4763B">
      <w:pPr>
        <w:pStyle w:val="ListParagraph"/>
        <w:tabs>
          <w:tab w:val="left" w:pos="900"/>
        </w:tabs>
        <w:ind w:left="0" w:right="-306"/>
        <w:rPr>
          <w:color w:val="000000"/>
          <w:sz w:val="22"/>
          <w:szCs w:val="22"/>
        </w:rPr>
      </w:pPr>
      <w:r w:rsidRPr="003853AB">
        <w:rPr>
          <w:b/>
          <w:color w:val="000000"/>
          <w:sz w:val="22"/>
          <w:szCs w:val="22"/>
        </w:rPr>
        <w:t xml:space="preserve">2009 January </w:t>
      </w:r>
      <w:r w:rsidRPr="003853AB">
        <w:rPr>
          <w:b/>
          <w:sz w:val="22"/>
          <w:szCs w:val="22"/>
        </w:rPr>
        <w:t xml:space="preserve">(MOC/MFR).  </w:t>
      </w:r>
      <w:hyperlink r:id="rId53" w:history="1">
        <w:r w:rsidRPr="003853AB">
          <w:rPr>
            <w:color w:val="0000FF"/>
            <w:sz w:val="22"/>
            <w:szCs w:val="22"/>
            <w:u w:val="single"/>
          </w:rPr>
          <w:t>090126 TDA IWW Extension Coordiation Form.doc</w:t>
        </w:r>
      </w:hyperlink>
      <w:r w:rsidRPr="003853AB">
        <w:rPr>
          <w:color w:val="000000"/>
          <w:sz w:val="22"/>
          <w:szCs w:val="22"/>
        </w:rPr>
        <w:t xml:space="preserve"> </w:t>
      </w:r>
    </w:p>
    <w:p w14:paraId="1C41AC0C" w14:textId="77777777" w:rsidR="00020326" w:rsidRPr="003853AB" w:rsidRDefault="00020326" w:rsidP="00020326">
      <w:pPr>
        <w:autoSpaceDE w:val="0"/>
        <w:autoSpaceDN w:val="0"/>
        <w:adjustRightInd w:val="0"/>
        <w:spacing w:after="0" w:line="240" w:lineRule="auto"/>
        <w:rPr>
          <w:rFonts w:ascii="Times New Roman" w:hAnsi="Times New Roman"/>
          <w:b/>
          <w:color w:val="000000"/>
        </w:rPr>
      </w:pPr>
    </w:p>
    <w:p w14:paraId="1E71FBB0" w14:textId="77777777" w:rsidR="00020326" w:rsidRPr="003853AB" w:rsidRDefault="00020326" w:rsidP="00020326">
      <w:pPr>
        <w:autoSpaceDE w:val="0"/>
        <w:autoSpaceDN w:val="0"/>
        <w:adjustRightInd w:val="0"/>
        <w:spacing w:after="0" w:line="240" w:lineRule="auto"/>
        <w:rPr>
          <w:rFonts w:ascii="Times New Roman" w:hAnsi="Times New Roman"/>
          <w:color w:val="000000"/>
        </w:rPr>
      </w:pPr>
      <w:r w:rsidRPr="003853AB">
        <w:rPr>
          <w:rFonts w:ascii="Times New Roman" w:hAnsi="Times New Roman"/>
          <w:b/>
          <w:color w:val="000000"/>
        </w:rPr>
        <w:t>2007 May.</w:t>
      </w:r>
      <w:r w:rsidRPr="003853AB">
        <w:rPr>
          <w:rFonts w:ascii="Times New Roman" w:hAnsi="Times New Roman"/>
          <w:color w:val="000000"/>
        </w:rPr>
        <w:t xml:space="preserve">  TDA spill. G. Fredricks also noted that TDA appears to be spilling 315K voluntarily. BPA pushed the volume up, which pushes 40% spill down within bays 1-6. There followed some discussion about whether bay 7 was a worse passage route than the turbines. No one is sure. </w:t>
      </w:r>
      <w:r w:rsidRPr="003853AB">
        <w:rPr>
          <w:rFonts w:ascii="Times New Roman" w:hAnsi="Times New Roman"/>
          <w:b/>
          <w:bCs/>
          <w:color w:val="000000"/>
        </w:rPr>
        <w:t xml:space="preserve">FPOM says BPA should not be voluntarily exceeding flows of 315K, thus forcing 40% spill outside bays 1-6. FPAC will further pursue keeping flow changes within reasonable levels to keep 40% spill within bays 1-6. </w:t>
      </w:r>
    </w:p>
    <w:p w14:paraId="15D152AD" w14:textId="77777777" w:rsidR="00020326" w:rsidRPr="003853AB" w:rsidRDefault="00020326" w:rsidP="00D70CB7">
      <w:pPr>
        <w:pStyle w:val="ListParagraph"/>
        <w:ind w:left="0"/>
        <w:rPr>
          <w:b/>
          <w:sz w:val="22"/>
          <w:szCs w:val="22"/>
          <w:u w:val="single"/>
        </w:rPr>
      </w:pPr>
    </w:p>
    <w:p w14:paraId="1A5D721E" w14:textId="77777777" w:rsidR="00D70CB7" w:rsidRPr="003853AB" w:rsidRDefault="00A4763B" w:rsidP="00D70CB7">
      <w:pPr>
        <w:pStyle w:val="ListParagraph"/>
        <w:ind w:left="0"/>
        <w:rPr>
          <w:b/>
          <w:sz w:val="22"/>
          <w:szCs w:val="22"/>
          <w:u w:val="single"/>
        </w:rPr>
      </w:pPr>
      <w:r w:rsidRPr="003853AB">
        <w:rPr>
          <w:b/>
          <w:sz w:val="22"/>
          <w:szCs w:val="22"/>
          <w:u w:val="single"/>
        </w:rPr>
        <w:br w:type="page"/>
      </w:r>
      <w:bookmarkStart w:id="4" w:name="Powerhouse"/>
      <w:bookmarkEnd w:id="4"/>
      <w:r w:rsidR="00D70CB7" w:rsidRPr="003853AB">
        <w:rPr>
          <w:b/>
          <w:sz w:val="22"/>
          <w:szCs w:val="22"/>
          <w:u w:val="single"/>
        </w:rPr>
        <w:lastRenderedPageBreak/>
        <w:t>POWERHOUSE</w:t>
      </w:r>
    </w:p>
    <w:p w14:paraId="72637F39" w14:textId="77777777" w:rsidR="00855775" w:rsidRDefault="00AF6605" w:rsidP="00D70CB7">
      <w:pPr>
        <w:pStyle w:val="ListParagraph"/>
        <w:ind w:left="0"/>
        <w:rPr>
          <w:b/>
          <w:sz w:val="22"/>
          <w:szCs w:val="22"/>
        </w:rPr>
      </w:pPr>
      <w:r>
        <w:rPr>
          <w:b/>
          <w:sz w:val="22"/>
          <w:szCs w:val="22"/>
        </w:rPr>
        <w:t>2022 June MOC/MFR</w:t>
      </w:r>
    </w:p>
    <w:p w14:paraId="58EEC120" w14:textId="08BDBBAF" w:rsidR="00AF6605" w:rsidRPr="00855775" w:rsidRDefault="00F0021A" w:rsidP="00D70CB7">
      <w:pPr>
        <w:pStyle w:val="ListParagraph"/>
        <w:ind w:left="0"/>
        <w:rPr>
          <w:bCs/>
          <w:sz w:val="22"/>
          <w:szCs w:val="22"/>
        </w:rPr>
      </w:pPr>
      <w:hyperlink r:id="rId54" w:history="1">
        <w:r w:rsidR="00855775" w:rsidRPr="00855775">
          <w:rPr>
            <w:rStyle w:val="Hyperlink"/>
            <w:bCs/>
            <w:sz w:val="22"/>
            <w:szCs w:val="22"/>
          </w:rPr>
          <w:t>22TDA12 Fish Unit Intake ROV Inspection</w:t>
        </w:r>
      </w:hyperlink>
      <w:r w:rsidR="00AF6605" w:rsidRPr="00855775">
        <w:rPr>
          <w:bCs/>
          <w:sz w:val="22"/>
          <w:szCs w:val="22"/>
        </w:rPr>
        <w:t xml:space="preserve"> </w:t>
      </w:r>
    </w:p>
    <w:p w14:paraId="23FC1D0C" w14:textId="06CBF125" w:rsidR="00AF6605" w:rsidRPr="00037AE6" w:rsidRDefault="00F0021A" w:rsidP="00D70CB7">
      <w:pPr>
        <w:pStyle w:val="ListParagraph"/>
        <w:ind w:left="0"/>
        <w:rPr>
          <w:sz w:val="22"/>
          <w:szCs w:val="22"/>
        </w:rPr>
      </w:pPr>
      <w:hyperlink r:id="rId55" w:history="1">
        <w:r w:rsidR="00AF6605" w:rsidRPr="00037AE6">
          <w:rPr>
            <w:rStyle w:val="Hyperlink"/>
            <w:sz w:val="22"/>
            <w:szCs w:val="22"/>
          </w:rPr>
          <w:t>22TDA10 MFR Fish unit shutdown</w:t>
        </w:r>
      </w:hyperlink>
    </w:p>
    <w:p w14:paraId="1C05A726" w14:textId="37EFD505" w:rsidR="00AF6605" w:rsidRPr="00037AE6" w:rsidRDefault="00F0021A" w:rsidP="00D70CB7">
      <w:pPr>
        <w:pStyle w:val="ListParagraph"/>
        <w:ind w:left="0"/>
        <w:rPr>
          <w:sz w:val="22"/>
          <w:szCs w:val="22"/>
        </w:rPr>
      </w:pPr>
      <w:hyperlink r:id="rId56" w:history="1">
        <w:r w:rsidR="00AF6605" w:rsidRPr="00037AE6">
          <w:rPr>
            <w:rStyle w:val="Hyperlink"/>
            <w:sz w:val="22"/>
            <w:szCs w:val="22"/>
          </w:rPr>
          <w:t>22TDA09 MFR Gatewell 9-1 mort</w:t>
        </w:r>
      </w:hyperlink>
    </w:p>
    <w:p w14:paraId="29989722" w14:textId="77777777" w:rsidR="00AF6605" w:rsidRDefault="00AF6605" w:rsidP="00D70CB7">
      <w:pPr>
        <w:pStyle w:val="ListParagraph"/>
        <w:ind w:left="0"/>
        <w:rPr>
          <w:b/>
          <w:sz w:val="22"/>
          <w:szCs w:val="22"/>
        </w:rPr>
      </w:pPr>
    </w:p>
    <w:p w14:paraId="2629E08A" w14:textId="39F4F571" w:rsidR="00D073D9" w:rsidRPr="00037AE6" w:rsidRDefault="00E17C6C" w:rsidP="00D70CB7">
      <w:pPr>
        <w:pStyle w:val="ListParagraph"/>
        <w:ind w:left="0"/>
        <w:rPr>
          <w:sz w:val="22"/>
          <w:szCs w:val="22"/>
        </w:rPr>
      </w:pPr>
      <w:r>
        <w:rPr>
          <w:b/>
          <w:sz w:val="22"/>
          <w:szCs w:val="22"/>
        </w:rPr>
        <w:t xml:space="preserve">2021 </w:t>
      </w:r>
      <w:r w:rsidR="00AF6605">
        <w:rPr>
          <w:b/>
          <w:sz w:val="22"/>
          <w:szCs w:val="22"/>
        </w:rPr>
        <w:t xml:space="preserve">October MOC/MFR </w:t>
      </w:r>
      <w:hyperlink r:id="rId57" w:history="1">
        <w:r w:rsidR="00AF6605" w:rsidRPr="00037AE6">
          <w:rPr>
            <w:rStyle w:val="Hyperlink"/>
            <w:sz w:val="22"/>
            <w:szCs w:val="22"/>
          </w:rPr>
          <w:t>21TDA10 MOC Unit 8 outage</w:t>
        </w:r>
      </w:hyperlink>
    </w:p>
    <w:p w14:paraId="390E21C0" w14:textId="77777777" w:rsidR="00AF6605" w:rsidRDefault="00AF6605" w:rsidP="00D70CB7">
      <w:pPr>
        <w:pStyle w:val="ListParagraph"/>
        <w:ind w:left="0"/>
        <w:rPr>
          <w:b/>
          <w:sz w:val="22"/>
          <w:szCs w:val="22"/>
        </w:rPr>
      </w:pPr>
    </w:p>
    <w:p w14:paraId="6E7AB1DB" w14:textId="09DB31B2" w:rsidR="00D073D9" w:rsidRPr="00037AE6" w:rsidRDefault="00AF6605" w:rsidP="00D70CB7">
      <w:pPr>
        <w:pStyle w:val="ListParagraph"/>
        <w:ind w:left="0"/>
        <w:rPr>
          <w:sz w:val="22"/>
          <w:szCs w:val="22"/>
        </w:rPr>
      </w:pPr>
      <w:r>
        <w:rPr>
          <w:b/>
          <w:sz w:val="22"/>
          <w:szCs w:val="22"/>
        </w:rPr>
        <w:t xml:space="preserve">2021 September MOC/MFR </w:t>
      </w:r>
      <w:hyperlink r:id="rId58" w:history="1">
        <w:r w:rsidRPr="00037AE6">
          <w:rPr>
            <w:rStyle w:val="Hyperlink"/>
            <w:sz w:val="22"/>
            <w:szCs w:val="22"/>
          </w:rPr>
          <w:t>21TDA09 MOC Fish Unit Brush Repair</w:t>
        </w:r>
      </w:hyperlink>
    </w:p>
    <w:p w14:paraId="0156B2C3" w14:textId="77777777" w:rsidR="00AF6605" w:rsidRDefault="00AF6605" w:rsidP="00D70CB7">
      <w:pPr>
        <w:pStyle w:val="ListParagraph"/>
        <w:ind w:left="0"/>
        <w:rPr>
          <w:b/>
          <w:sz w:val="22"/>
          <w:szCs w:val="22"/>
        </w:rPr>
      </w:pPr>
    </w:p>
    <w:p w14:paraId="28CD9BB2" w14:textId="77777777" w:rsidR="00037AE6" w:rsidRDefault="00C77CBE" w:rsidP="00D70CB7">
      <w:pPr>
        <w:pStyle w:val="ListParagraph"/>
        <w:ind w:left="0"/>
        <w:rPr>
          <w:b/>
          <w:sz w:val="22"/>
          <w:szCs w:val="22"/>
        </w:rPr>
      </w:pPr>
      <w:r>
        <w:rPr>
          <w:b/>
          <w:sz w:val="22"/>
          <w:szCs w:val="22"/>
        </w:rPr>
        <w:t xml:space="preserve">2021 January MOC/MFR </w:t>
      </w:r>
    </w:p>
    <w:p w14:paraId="0224527A" w14:textId="0C86C203" w:rsidR="00C77CBE" w:rsidRPr="00037AE6" w:rsidRDefault="00F0021A" w:rsidP="00D70CB7">
      <w:pPr>
        <w:pStyle w:val="ListParagraph"/>
        <w:ind w:left="0"/>
        <w:rPr>
          <w:sz w:val="22"/>
          <w:szCs w:val="22"/>
        </w:rPr>
      </w:pPr>
      <w:hyperlink r:id="rId59" w:history="1">
        <w:r w:rsidR="00C77CBE" w:rsidRPr="00037AE6">
          <w:rPr>
            <w:rStyle w:val="Hyperlink"/>
            <w:sz w:val="22"/>
            <w:szCs w:val="22"/>
          </w:rPr>
          <w:t>21TDA01 MFR Fish Unit F2 return to service oil sheen</w:t>
        </w:r>
      </w:hyperlink>
    </w:p>
    <w:p w14:paraId="63234E74" w14:textId="640FF46B" w:rsidR="00C77CBE" w:rsidRPr="00037AE6" w:rsidRDefault="00F0021A" w:rsidP="00D70CB7">
      <w:pPr>
        <w:pStyle w:val="ListParagraph"/>
        <w:ind w:left="0"/>
        <w:rPr>
          <w:sz w:val="22"/>
          <w:szCs w:val="22"/>
        </w:rPr>
      </w:pPr>
      <w:hyperlink r:id="rId60" w:history="1">
        <w:r w:rsidR="00C77CBE" w:rsidRPr="00037AE6">
          <w:rPr>
            <w:rStyle w:val="Hyperlink"/>
            <w:sz w:val="22"/>
            <w:szCs w:val="22"/>
          </w:rPr>
          <w:t>21TDA01 MFR appendix 1 Notification checklist and early description</w:t>
        </w:r>
      </w:hyperlink>
    </w:p>
    <w:p w14:paraId="03A6D748" w14:textId="77777777" w:rsidR="00C77CBE" w:rsidRDefault="00C77CBE" w:rsidP="00D70CB7">
      <w:pPr>
        <w:pStyle w:val="ListParagraph"/>
        <w:ind w:left="0"/>
        <w:rPr>
          <w:b/>
          <w:sz w:val="22"/>
          <w:szCs w:val="22"/>
        </w:rPr>
      </w:pPr>
    </w:p>
    <w:p w14:paraId="6FBE3111" w14:textId="2C37732B" w:rsidR="006B3E8B" w:rsidRDefault="006B3E8B" w:rsidP="00D70CB7">
      <w:pPr>
        <w:pStyle w:val="ListParagraph"/>
        <w:ind w:left="0"/>
        <w:rPr>
          <w:b/>
          <w:sz w:val="22"/>
          <w:szCs w:val="22"/>
        </w:rPr>
      </w:pPr>
      <w:r>
        <w:rPr>
          <w:b/>
          <w:sz w:val="22"/>
          <w:szCs w:val="22"/>
        </w:rPr>
        <w:t xml:space="preserve">2020 October MOC/MFR </w:t>
      </w:r>
      <w:hyperlink r:id="rId61" w:history="1">
        <w:r w:rsidRPr="006B3E8B">
          <w:rPr>
            <w:rStyle w:val="Hyperlink"/>
            <w:bCs/>
            <w:sz w:val="22"/>
            <w:szCs w:val="22"/>
          </w:rPr>
          <w:t xml:space="preserve">20TDA12 MOC F2 Outage Brush Repair </w:t>
        </w:r>
      </w:hyperlink>
      <w:r>
        <w:rPr>
          <w:b/>
          <w:sz w:val="22"/>
          <w:szCs w:val="22"/>
        </w:rPr>
        <w:t xml:space="preserve"> </w:t>
      </w:r>
    </w:p>
    <w:p w14:paraId="5E5300F9" w14:textId="77777777" w:rsidR="006B3E8B" w:rsidRDefault="006B3E8B" w:rsidP="00D70CB7">
      <w:pPr>
        <w:pStyle w:val="ListParagraph"/>
        <w:ind w:left="0"/>
        <w:rPr>
          <w:b/>
          <w:sz w:val="22"/>
          <w:szCs w:val="22"/>
        </w:rPr>
      </w:pPr>
    </w:p>
    <w:p w14:paraId="6E826F22" w14:textId="465E406E" w:rsidR="00E17C6C" w:rsidRDefault="00E17C6C" w:rsidP="00D70CB7">
      <w:pPr>
        <w:pStyle w:val="ListParagraph"/>
        <w:ind w:left="0"/>
        <w:rPr>
          <w:b/>
          <w:sz w:val="22"/>
          <w:szCs w:val="22"/>
        </w:rPr>
      </w:pPr>
      <w:r>
        <w:rPr>
          <w:b/>
          <w:sz w:val="22"/>
          <w:szCs w:val="22"/>
        </w:rPr>
        <w:t xml:space="preserve">2020 August MOC/MFR </w:t>
      </w:r>
      <w:hyperlink r:id="rId62" w:history="1">
        <w:r w:rsidR="006B3E8B" w:rsidRPr="006B3E8B">
          <w:rPr>
            <w:rStyle w:val="Hyperlink"/>
            <w:bCs/>
            <w:sz w:val="22"/>
            <w:szCs w:val="22"/>
          </w:rPr>
          <w:t>20TDA11 MU6 Operation Outside the 1%</w:t>
        </w:r>
        <w:r w:rsidR="006B3E8B">
          <w:rPr>
            <w:rStyle w:val="Hyperlink"/>
            <w:b/>
            <w:sz w:val="22"/>
            <w:szCs w:val="22"/>
          </w:rPr>
          <w:t xml:space="preserve"> </w:t>
        </w:r>
      </w:hyperlink>
    </w:p>
    <w:p w14:paraId="1013A4E0" w14:textId="77777777" w:rsidR="00AF6605" w:rsidRDefault="00AF6605" w:rsidP="00D70CB7">
      <w:pPr>
        <w:pStyle w:val="ListParagraph"/>
        <w:ind w:left="0"/>
        <w:rPr>
          <w:b/>
          <w:sz w:val="22"/>
          <w:szCs w:val="22"/>
        </w:rPr>
      </w:pPr>
    </w:p>
    <w:p w14:paraId="65597676" w14:textId="76149E8E" w:rsidR="00E17C6C" w:rsidRDefault="00E17C6C" w:rsidP="00D70CB7">
      <w:pPr>
        <w:pStyle w:val="ListParagraph"/>
        <w:ind w:left="0"/>
        <w:rPr>
          <w:b/>
          <w:sz w:val="22"/>
          <w:szCs w:val="22"/>
        </w:rPr>
      </w:pPr>
      <w:r>
        <w:rPr>
          <w:b/>
          <w:sz w:val="22"/>
          <w:szCs w:val="22"/>
        </w:rPr>
        <w:t>2020 July MOC/MFR</w:t>
      </w:r>
    </w:p>
    <w:p w14:paraId="2B5A0AEC" w14:textId="64BFA268" w:rsidR="00E17C6C" w:rsidRPr="00037AE6" w:rsidRDefault="00F0021A" w:rsidP="00D70CB7">
      <w:pPr>
        <w:pStyle w:val="ListParagraph"/>
        <w:ind w:left="0"/>
        <w:rPr>
          <w:sz w:val="22"/>
          <w:szCs w:val="22"/>
        </w:rPr>
      </w:pPr>
      <w:hyperlink r:id="rId63" w:history="1">
        <w:r w:rsidR="00E17C6C" w:rsidRPr="00037AE6">
          <w:rPr>
            <w:rStyle w:val="Hyperlink"/>
            <w:sz w:val="22"/>
            <w:szCs w:val="22"/>
          </w:rPr>
          <w:t>20TDA09 MFR PL mort MU22</w:t>
        </w:r>
      </w:hyperlink>
    </w:p>
    <w:p w14:paraId="3B3AC875" w14:textId="34228521" w:rsidR="00E17C6C" w:rsidRDefault="00F0021A" w:rsidP="00D70CB7">
      <w:pPr>
        <w:pStyle w:val="ListParagraph"/>
        <w:ind w:left="0"/>
        <w:rPr>
          <w:b/>
          <w:sz w:val="22"/>
          <w:szCs w:val="22"/>
        </w:rPr>
      </w:pPr>
      <w:hyperlink r:id="rId64" w:history="1">
        <w:r w:rsidR="00E17C6C" w:rsidRPr="00037AE6">
          <w:rPr>
            <w:rStyle w:val="Hyperlink"/>
            <w:sz w:val="22"/>
            <w:szCs w:val="22"/>
          </w:rPr>
          <w:t>20TDA08 MFR juvenile mort gatewell 15-3</w:t>
        </w:r>
      </w:hyperlink>
      <w:r w:rsidR="00E17C6C">
        <w:rPr>
          <w:b/>
          <w:sz w:val="22"/>
          <w:szCs w:val="22"/>
        </w:rPr>
        <w:t xml:space="preserve"> </w:t>
      </w:r>
    </w:p>
    <w:p w14:paraId="24307A54" w14:textId="77777777" w:rsidR="00E17C6C" w:rsidRDefault="00E17C6C" w:rsidP="00D70CB7">
      <w:pPr>
        <w:pStyle w:val="ListParagraph"/>
        <w:ind w:left="0"/>
        <w:rPr>
          <w:b/>
          <w:sz w:val="22"/>
          <w:szCs w:val="22"/>
        </w:rPr>
      </w:pPr>
    </w:p>
    <w:p w14:paraId="0DEFB661" w14:textId="26C6657F" w:rsidR="00CE5958" w:rsidRDefault="00CE5958" w:rsidP="00D70CB7">
      <w:pPr>
        <w:pStyle w:val="ListParagraph"/>
        <w:ind w:left="0"/>
        <w:rPr>
          <w:b/>
          <w:sz w:val="22"/>
          <w:szCs w:val="22"/>
        </w:rPr>
      </w:pPr>
      <w:r>
        <w:rPr>
          <w:b/>
          <w:sz w:val="22"/>
          <w:szCs w:val="22"/>
        </w:rPr>
        <w:t xml:space="preserve">2020 June MOC/MFR </w:t>
      </w:r>
    </w:p>
    <w:p w14:paraId="24AE24BB" w14:textId="0D0BF03A" w:rsidR="00E17C6C" w:rsidRPr="00753899" w:rsidRDefault="00F0021A" w:rsidP="00D70CB7">
      <w:pPr>
        <w:pStyle w:val="ListParagraph"/>
        <w:ind w:left="0"/>
        <w:rPr>
          <w:sz w:val="22"/>
          <w:szCs w:val="22"/>
        </w:rPr>
      </w:pPr>
      <w:hyperlink r:id="rId65" w:history="1">
        <w:r w:rsidR="00E17C6C" w:rsidRPr="00753899">
          <w:rPr>
            <w:rStyle w:val="Hyperlink"/>
            <w:sz w:val="22"/>
            <w:szCs w:val="22"/>
          </w:rPr>
          <w:t>20TDA07 MFR gatewell 1-3 juvenile mort</w:t>
        </w:r>
      </w:hyperlink>
    </w:p>
    <w:p w14:paraId="403453AC" w14:textId="77777777" w:rsidR="00CE5958" w:rsidRDefault="00F0021A" w:rsidP="00D70CB7">
      <w:pPr>
        <w:pStyle w:val="ListParagraph"/>
        <w:ind w:left="0"/>
        <w:rPr>
          <w:sz w:val="22"/>
          <w:szCs w:val="22"/>
        </w:rPr>
      </w:pPr>
      <w:hyperlink r:id="rId66" w:history="1">
        <w:r w:rsidR="00CE5958" w:rsidRPr="00CE5958">
          <w:rPr>
            <w:rStyle w:val="Hyperlink"/>
            <w:sz w:val="22"/>
            <w:szCs w:val="22"/>
          </w:rPr>
          <w:t>20TDA03 MOC gatewell 18.1</w:t>
        </w:r>
      </w:hyperlink>
    </w:p>
    <w:p w14:paraId="327ABC4F" w14:textId="77777777" w:rsidR="00CE5958" w:rsidRDefault="00F0021A" w:rsidP="00D70CB7">
      <w:pPr>
        <w:pStyle w:val="ListParagraph"/>
        <w:ind w:left="0"/>
        <w:rPr>
          <w:sz w:val="22"/>
          <w:szCs w:val="22"/>
        </w:rPr>
      </w:pPr>
      <w:hyperlink r:id="rId67" w:history="1">
        <w:r w:rsidR="00CE5958" w:rsidRPr="00CE5958">
          <w:rPr>
            <w:rStyle w:val="Hyperlink"/>
            <w:sz w:val="22"/>
            <w:szCs w:val="22"/>
          </w:rPr>
          <w:t>20TDA04 MFR gatewell 12-1 juvenile mort</w:t>
        </w:r>
      </w:hyperlink>
    </w:p>
    <w:p w14:paraId="2996FFD6" w14:textId="77777777" w:rsidR="00CE5958" w:rsidRPr="00CE5958" w:rsidRDefault="00F0021A" w:rsidP="00D70CB7">
      <w:pPr>
        <w:pStyle w:val="ListParagraph"/>
        <w:ind w:left="0"/>
        <w:rPr>
          <w:sz w:val="22"/>
          <w:szCs w:val="22"/>
        </w:rPr>
      </w:pPr>
      <w:hyperlink r:id="rId68" w:history="1">
        <w:r w:rsidR="00CE5958" w:rsidRPr="00CE5958">
          <w:rPr>
            <w:rStyle w:val="Hyperlink"/>
            <w:sz w:val="22"/>
            <w:szCs w:val="22"/>
          </w:rPr>
          <w:t>20TDA05 MFR fish unit F1 outage</w:t>
        </w:r>
      </w:hyperlink>
    </w:p>
    <w:p w14:paraId="20E1861E" w14:textId="77777777" w:rsidR="00CE5958" w:rsidRDefault="00CE5958" w:rsidP="00D70CB7">
      <w:pPr>
        <w:pStyle w:val="ListParagraph"/>
        <w:ind w:left="0"/>
        <w:rPr>
          <w:b/>
          <w:sz w:val="22"/>
          <w:szCs w:val="22"/>
        </w:rPr>
      </w:pPr>
    </w:p>
    <w:p w14:paraId="06E2EA6B" w14:textId="0825D549" w:rsidR="005D6A1D" w:rsidRDefault="005D6A1D" w:rsidP="00D70CB7">
      <w:pPr>
        <w:pStyle w:val="ListParagraph"/>
        <w:ind w:left="0"/>
        <w:rPr>
          <w:b/>
          <w:sz w:val="22"/>
          <w:szCs w:val="22"/>
        </w:rPr>
      </w:pPr>
      <w:r>
        <w:rPr>
          <w:b/>
          <w:sz w:val="22"/>
          <w:szCs w:val="22"/>
        </w:rPr>
        <w:t>2020 March MOC/MFR</w:t>
      </w:r>
    </w:p>
    <w:p w14:paraId="54982D71" w14:textId="01CBEBCD" w:rsidR="00037AE6" w:rsidRDefault="00F0021A" w:rsidP="00D70CB7">
      <w:pPr>
        <w:pStyle w:val="ListParagraph"/>
        <w:ind w:left="0"/>
      </w:pPr>
      <w:hyperlink r:id="rId69" w:history="1">
        <w:r w:rsidR="00753899">
          <w:rPr>
            <w:rStyle w:val="Hyperlink"/>
          </w:rPr>
          <w:t xml:space="preserve">20TDA02 MOC FUB Ground Troubleshoot </w:t>
        </w:r>
      </w:hyperlink>
      <w:hyperlink r:id="rId70" w:history="1"/>
    </w:p>
    <w:p w14:paraId="3E190599" w14:textId="48753C54" w:rsidR="005D6A1D" w:rsidRPr="005D6A1D" w:rsidRDefault="00F0021A" w:rsidP="00D70CB7">
      <w:pPr>
        <w:pStyle w:val="ListParagraph"/>
        <w:ind w:left="0"/>
      </w:pPr>
      <w:hyperlink r:id="rId71" w:history="1">
        <w:r w:rsidR="005D6A1D" w:rsidRPr="005D6A1D">
          <w:rPr>
            <w:rStyle w:val="Hyperlink"/>
          </w:rPr>
          <w:t>20TDA01 MFR fish unit trashrack gap</w:t>
        </w:r>
      </w:hyperlink>
    </w:p>
    <w:p w14:paraId="60F898A5" w14:textId="77777777" w:rsidR="005D6A1D" w:rsidRDefault="005D6A1D" w:rsidP="00D70CB7">
      <w:pPr>
        <w:pStyle w:val="ListParagraph"/>
        <w:ind w:left="0"/>
        <w:rPr>
          <w:b/>
          <w:sz w:val="22"/>
          <w:szCs w:val="22"/>
        </w:rPr>
      </w:pPr>
    </w:p>
    <w:p w14:paraId="3C04D885" w14:textId="77777777" w:rsidR="001F3F9D" w:rsidRPr="003853AB" w:rsidRDefault="001F3F9D" w:rsidP="00D70CB7">
      <w:pPr>
        <w:pStyle w:val="ListParagraph"/>
        <w:ind w:left="0"/>
        <w:rPr>
          <w:b/>
          <w:sz w:val="22"/>
          <w:szCs w:val="22"/>
        </w:rPr>
      </w:pPr>
      <w:r w:rsidRPr="003853AB">
        <w:rPr>
          <w:b/>
          <w:sz w:val="22"/>
          <w:szCs w:val="22"/>
        </w:rPr>
        <w:t>2019 October MOC/MFR</w:t>
      </w:r>
    </w:p>
    <w:p w14:paraId="20F33358" w14:textId="77777777" w:rsidR="001F3F9D" w:rsidRPr="003853AB" w:rsidRDefault="00F0021A" w:rsidP="00D70CB7">
      <w:pPr>
        <w:pStyle w:val="ListParagraph"/>
        <w:ind w:left="0"/>
        <w:rPr>
          <w:sz w:val="22"/>
          <w:szCs w:val="22"/>
        </w:rPr>
      </w:pPr>
      <w:hyperlink r:id="rId72" w:history="1">
        <w:r w:rsidR="001F3F9D" w:rsidRPr="003853AB">
          <w:rPr>
            <w:rStyle w:val="Hyperlink"/>
            <w:sz w:val="22"/>
            <w:szCs w:val="22"/>
          </w:rPr>
          <w:t>19TDA17 MOC Fish Unit outage for FUB Contract</w:t>
        </w:r>
      </w:hyperlink>
    </w:p>
    <w:p w14:paraId="2D058652" w14:textId="77777777" w:rsidR="001F3F9D" w:rsidRPr="003853AB" w:rsidRDefault="00F0021A" w:rsidP="00D70CB7">
      <w:pPr>
        <w:pStyle w:val="ListParagraph"/>
        <w:ind w:left="0"/>
        <w:rPr>
          <w:sz w:val="22"/>
          <w:szCs w:val="22"/>
        </w:rPr>
      </w:pPr>
      <w:hyperlink r:id="rId73" w:history="1">
        <w:r w:rsidR="001F3F9D" w:rsidRPr="003853AB">
          <w:rPr>
            <w:rStyle w:val="Hyperlink"/>
            <w:sz w:val="22"/>
            <w:szCs w:val="22"/>
          </w:rPr>
          <w:t>19TDA18 MOC Fish Unit exciter work FUB</w:t>
        </w:r>
      </w:hyperlink>
    </w:p>
    <w:p w14:paraId="47FEB8FA" w14:textId="77777777" w:rsidR="001F3F9D" w:rsidRPr="003853AB" w:rsidRDefault="001F3F9D" w:rsidP="00D70CB7">
      <w:pPr>
        <w:pStyle w:val="ListParagraph"/>
        <w:ind w:left="0"/>
        <w:rPr>
          <w:sz w:val="22"/>
          <w:szCs w:val="22"/>
        </w:rPr>
      </w:pPr>
    </w:p>
    <w:p w14:paraId="120B29B6" w14:textId="77777777" w:rsidR="00727953" w:rsidRPr="003853AB" w:rsidRDefault="00727953" w:rsidP="00D70CB7">
      <w:pPr>
        <w:pStyle w:val="ListParagraph"/>
        <w:ind w:left="0"/>
        <w:rPr>
          <w:b/>
          <w:sz w:val="22"/>
          <w:szCs w:val="22"/>
        </w:rPr>
      </w:pPr>
      <w:r w:rsidRPr="003853AB">
        <w:rPr>
          <w:b/>
          <w:sz w:val="22"/>
          <w:szCs w:val="22"/>
        </w:rPr>
        <w:t xml:space="preserve">2019 June MOC/MFR </w:t>
      </w:r>
    </w:p>
    <w:p w14:paraId="514BEB41" w14:textId="77777777" w:rsidR="00727953" w:rsidRPr="003853AB" w:rsidRDefault="00F0021A" w:rsidP="00D70CB7">
      <w:pPr>
        <w:pStyle w:val="ListParagraph"/>
        <w:ind w:left="0"/>
        <w:rPr>
          <w:sz w:val="22"/>
          <w:szCs w:val="22"/>
        </w:rPr>
      </w:pPr>
      <w:hyperlink r:id="rId74" w:history="1">
        <w:r w:rsidR="00727953" w:rsidRPr="003853AB">
          <w:rPr>
            <w:rStyle w:val="Hyperlink"/>
            <w:sz w:val="22"/>
            <w:szCs w:val="22"/>
          </w:rPr>
          <w:t>19TDA10 MFR SS turbine sturgeon morts</w:t>
        </w:r>
      </w:hyperlink>
    </w:p>
    <w:p w14:paraId="688D0908" w14:textId="77777777" w:rsidR="00727953" w:rsidRPr="003853AB" w:rsidRDefault="00F0021A" w:rsidP="00D70CB7">
      <w:pPr>
        <w:pStyle w:val="ListParagraph"/>
        <w:ind w:left="0"/>
        <w:rPr>
          <w:sz w:val="22"/>
          <w:szCs w:val="22"/>
        </w:rPr>
      </w:pPr>
      <w:hyperlink r:id="rId75" w:history="1">
        <w:r w:rsidR="00727953" w:rsidRPr="003853AB">
          <w:rPr>
            <w:rStyle w:val="Hyperlink"/>
            <w:sz w:val="22"/>
            <w:szCs w:val="22"/>
          </w:rPr>
          <w:t>19TDA11 MFR Smolt Gatewell Morts</w:t>
        </w:r>
      </w:hyperlink>
    </w:p>
    <w:p w14:paraId="05A071BE" w14:textId="77777777" w:rsidR="00727953" w:rsidRPr="003853AB" w:rsidRDefault="00F0021A" w:rsidP="00D70CB7">
      <w:pPr>
        <w:pStyle w:val="ListParagraph"/>
        <w:ind w:left="0"/>
        <w:rPr>
          <w:sz w:val="22"/>
          <w:szCs w:val="22"/>
        </w:rPr>
      </w:pPr>
      <w:hyperlink r:id="rId76" w:history="1">
        <w:r w:rsidR="00727953" w:rsidRPr="003853AB">
          <w:rPr>
            <w:rStyle w:val="Hyperlink"/>
            <w:sz w:val="22"/>
            <w:szCs w:val="22"/>
          </w:rPr>
          <w:t>19TDA13 MFR Smolt Gatewell Mort</w:t>
        </w:r>
      </w:hyperlink>
    </w:p>
    <w:p w14:paraId="773846D5" w14:textId="77777777" w:rsidR="00727953" w:rsidRPr="003853AB" w:rsidRDefault="00727953" w:rsidP="00D70CB7">
      <w:pPr>
        <w:pStyle w:val="ListParagraph"/>
        <w:ind w:left="0"/>
        <w:rPr>
          <w:b/>
          <w:sz w:val="22"/>
          <w:szCs w:val="22"/>
        </w:rPr>
      </w:pPr>
    </w:p>
    <w:p w14:paraId="45025E27" w14:textId="77777777" w:rsidR="00EF5976" w:rsidRPr="003853AB" w:rsidRDefault="00EF5976" w:rsidP="00D70CB7">
      <w:pPr>
        <w:pStyle w:val="ListParagraph"/>
        <w:ind w:left="0"/>
        <w:rPr>
          <w:b/>
          <w:sz w:val="22"/>
          <w:szCs w:val="22"/>
        </w:rPr>
      </w:pPr>
      <w:r w:rsidRPr="003853AB">
        <w:rPr>
          <w:b/>
          <w:sz w:val="22"/>
          <w:szCs w:val="22"/>
        </w:rPr>
        <w:t xml:space="preserve">2019 April MOC/MFR </w:t>
      </w:r>
      <w:hyperlink r:id="rId77" w:history="1">
        <w:r w:rsidRPr="003853AB">
          <w:rPr>
            <w:rStyle w:val="Hyperlink"/>
            <w:sz w:val="22"/>
            <w:szCs w:val="22"/>
          </w:rPr>
          <w:t>19TDA04 MOC Crane Rail Replacement Tailrace Deck</w:t>
        </w:r>
      </w:hyperlink>
    </w:p>
    <w:p w14:paraId="06E2D2EA" w14:textId="77777777" w:rsidR="00EF5976" w:rsidRPr="003853AB" w:rsidRDefault="00EF5976" w:rsidP="00D70CB7">
      <w:pPr>
        <w:pStyle w:val="ListParagraph"/>
        <w:ind w:left="0"/>
        <w:rPr>
          <w:b/>
          <w:sz w:val="22"/>
          <w:szCs w:val="22"/>
        </w:rPr>
      </w:pPr>
    </w:p>
    <w:p w14:paraId="46C21F31" w14:textId="77777777" w:rsidR="00261655" w:rsidRPr="003853AB" w:rsidRDefault="005B184F" w:rsidP="00D70CB7">
      <w:pPr>
        <w:pStyle w:val="ListParagraph"/>
        <w:ind w:left="0"/>
        <w:rPr>
          <w:b/>
          <w:sz w:val="22"/>
          <w:szCs w:val="22"/>
        </w:rPr>
      </w:pPr>
      <w:r w:rsidRPr="003853AB">
        <w:rPr>
          <w:b/>
          <w:sz w:val="22"/>
          <w:szCs w:val="22"/>
        </w:rPr>
        <w:t xml:space="preserve">2018 December MOC/MFR </w:t>
      </w:r>
    </w:p>
    <w:p w14:paraId="20337FE2" w14:textId="77777777" w:rsidR="005B184F" w:rsidRPr="003853AB" w:rsidRDefault="00F0021A" w:rsidP="00D70CB7">
      <w:pPr>
        <w:pStyle w:val="ListParagraph"/>
        <w:ind w:left="0"/>
        <w:rPr>
          <w:sz w:val="22"/>
          <w:szCs w:val="22"/>
        </w:rPr>
      </w:pPr>
      <w:hyperlink r:id="rId78" w:history="1">
        <w:r w:rsidR="005B184F" w:rsidRPr="003853AB">
          <w:rPr>
            <w:rStyle w:val="Hyperlink"/>
            <w:sz w:val="22"/>
            <w:szCs w:val="22"/>
          </w:rPr>
          <w:t>18TDA14 MOC FU Breaker Rehab AWS Contingency</w:t>
        </w:r>
      </w:hyperlink>
    </w:p>
    <w:p w14:paraId="72BDB5D9" w14:textId="77777777" w:rsidR="00261655" w:rsidRPr="003853AB" w:rsidRDefault="00F0021A" w:rsidP="00D70CB7">
      <w:pPr>
        <w:pStyle w:val="ListParagraph"/>
        <w:ind w:left="0"/>
        <w:rPr>
          <w:b/>
          <w:sz w:val="22"/>
          <w:szCs w:val="22"/>
        </w:rPr>
      </w:pPr>
      <w:hyperlink r:id="rId79" w:history="1">
        <w:r w:rsidR="00261655" w:rsidRPr="003853AB">
          <w:rPr>
            <w:rStyle w:val="Hyperlink"/>
            <w:sz w:val="22"/>
            <w:szCs w:val="22"/>
          </w:rPr>
          <w:t>18TDA16 MOC Crane Rail Replacement Intake Deck</w:t>
        </w:r>
      </w:hyperlink>
    </w:p>
    <w:p w14:paraId="72F6413C" w14:textId="77777777" w:rsidR="005B184F" w:rsidRPr="003853AB" w:rsidRDefault="005B184F" w:rsidP="00D70CB7">
      <w:pPr>
        <w:pStyle w:val="ListParagraph"/>
        <w:ind w:left="0"/>
        <w:rPr>
          <w:b/>
          <w:sz w:val="22"/>
          <w:szCs w:val="22"/>
        </w:rPr>
      </w:pPr>
    </w:p>
    <w:p w14:paraId="6C31A14A" w14:textId="77777777" w:rsidR="00054787" w:rsidRPr="003853AB" w:rsidRDefault="00054787" w:rsidP="00D70CB7">
      <w:pPr>
        <w:pStyle w:val="ListParagraph"/>
        <w:ind w:left="0"/>
        <w:rPr>
          <w:sz w:val="22"/>
          <w:szCs w:val="22"/>
        </w:rPr>
      </w:pPr>
      <w:r w:rsidRPr="003853AB">
        <w:rPr>
          <w:b/>
          <w:sz w:val="22"/>
          <w:szCs w:val="22"/>
        </w:rPr>
        <w:t xml:space="preserve">2018 November MOC/MFR </w:t>
      </w:r>
      <w:hyperlink r:id="rId80" w:history="1">
        <w:r w:rsidRPr="003853AB">
          <w:rPr>
            <w:rStyle w:val="Hyperlink"/>
            <w:sz w:val="22"/>
            <w:szCs w:val="22"/>
          </w:rPr>
          <w:t>18TDA12 MFR gatewell sturgeon mort</w:t>
        </w:r>
      </w:hyperlink>
    </w:p>
    <w:p w14:paraId="470595E2" w14:textId="77777777" w:rsidR="00054787" w:rsidRPr="003853AB" w:rsidRDefault="00054787" w:rsidP="00D70CB7">
      <w:pPr>
        <w:pStyle w:val="ListParagraph"/>
        <w:ind w:left="0"/>
        <w:rPr>
          <w:b/>
          <w:sz w:val="22"/>
          <w:szCs w:val="22"/>
        </w:rPr>
      </w:pPr>
    </w:p>
    <w:p w14:paraId="3C53DEA3" w14:textId="77777777" w:rsidR="0072431D" w:rsidRPr="003853AB" w:rsidRDefault="0072431D" w:rsidP="00D70CB7">
      <w:pPr>
        <w:pStyle w:val="ListParagraph"/>
        <w:ind w:left="0"/>
        <w:rPr>
          <w:sz w:val="22"/>
          <w:szCs w:val="22"/>
        </w:rPr>
      </w:pPr>
      <w:r w:rsidRPr="003853AB">
        <w:rPr>
          <w:b/>
          <w:sz w:val="22"/>
          <w:szCs w:val="22"/>
        </w:rPr>
        <w:t xml:space="preserve">2018 April MOC/MFR </w:t>
      </w:r>
      <w:hyperlink r:id="rId81" w:history="1">
        <w:r w:rsidRPr="003853AB">
          <w:rPr>
            <w:rStyle w:val="Hyperlink"/>
            <w:sz w:val="22"/>
            <w:szCs w:val="22"/>
          </w:rPr>
          <w:t xml:space="preserve">18TDA03 Transportation Channel Partial Grating Coverage </w:t>
        </w:r>
      </w:hyperlink>
    </w:p>
    <w:p w14:paraId="7890DD64" w14:textId="77777777" w:rsidR="0072431D" w:rsidRPr="003853AB" w:rsidRDefault="0072431D" w:rsidP="00D70CB7">
      <w:pPr>
        <w:pStyle w:val="ListParagraph"/>
        <w:ind w:left="0"/>
        <w:rPr>
          <w:b/>
          <w:sz w:val="22"/>
          <w:szCs w:val="22"/>
        </w:rPr>
      </w:pPr>
    </w:p>
    <w:p w14:paraId="688A3EC9" w14:textId="77777777" w:rsidR="00F75547" w:rsidRPr="003853AB" w:rsidRDefault="00F75547" w:rsidP="00D70CB7">
      <w:pPr>
        <w:pStyle w:val="ListParagraph"/>
        <w:ind w:left="0"/>
        <w:rPr>
          <w:sz w:val="22"/>
          <w:szCs w:val="22"/>
        </w:rPr>
      </w:pPr>
      <w:r w:rsidRPr="003853AB">
        <w:rPr>
          <w:b/>
          <w:sz w:val="22"/>
          <w:szCs w:val="22"/>
        </w:rPr>
        <w:lastRenderedPageBreak/>
        <w:t xml:space="preserve">2017 October MOC/MFR </w:t>
      </w:r>
      <w:hyperlink r:id="rId82" w:history="1">
        <w:r w:rsidRPr="003853AB">
          <w:rPr>
            <w:rStyle w:val="Hyperlink"/>
            <w:sz w:val="22"/>
            <w:szCs w:val="22"/>
          </w:rPr>
          <w:t>17TDA24 MOC Fish unit breaker outage</w:t>
        </w:r>
      </w:hyperlink>
    </w:p>
    <w:p w14:paraId="1A978FCC" w14:textId="77777777" w:rsidR="00F75547" w:rsidRPr="003853AB" w:rsidRDefault="00F75547" w:rsidP="00D70CB7">
      <w:pPr>
        <w:pStyle w:val="ListParagraph"/>
        <w:ind w:left="0"/>
        <w:rPr>
          <w:b/>
          <w:sz w:val="22"/>
          <w:szCs w:val="22"/>
        </w:rPr>
      </w:pPr>
    </w:p>
    <w:p w14:paraId="4374325E" w14:textId="77777777" w:rsidR="004A6454" w:rsidRPr="003853AB" w:rsidRDefault="004A6454" w:rsidP="00D70CB7">
      <w:pPr>
        <w:pStyle w:val="ListParagraph"/>
        <w:ind w:left="0"/>
        <w:rPr>
          <w:b/>
          <w:sz w:val="22"/>
          <w:szCs w:val="22"/>
        </w:rPr>
      </w:pPr>
      <w:r w:rsidRPr="003853AB">
        <w:rPr>
          <w:b/>
          <w:sz w:val="22"/>
          <w:szCs w:val="22"/>
        </w:rPr>
        <w:t xml:space="preserve">2017 June MOC/MFR </w:t>
      </w:r>
    </w:p>
    <w:p w14:paraId="5BBD0EE6" w14:textId="77777777" w:rsidR="004A6454" w:rsidRPr="003853AB" w:rsidRDefault="00F0021A" w:rsidP="00D70CB7">
      <w:pPr>
        <w:pStyle w:val="ListParagraph"/>
        <w:ind w:left="0"/>
        <w:rPr>
          <w:sz w:val="22"/>
          <w:szCs w:val="22"/>
        </w:rPr>
      </w:pPr>
      <w:hyperlink r:id="rId83" w:history="1">
        <w:r w:rsidR="004A6454" w:rsidRPr="003853AB">
          <w:rPr>
            <w:rStyle w:val="Hyperlink"/>
            <w:sz w:val="22"/>
            <w:szCs w:val="22"/>
          </w:rPr>
          <w:t>17TDA18 MOC Rail tailrace Nov nights</w:t>
        </w:r>
      </w:hyperlink>
    </w:p>
    <w:p w14:paraId="7EF163B8" w14:textId="77777777" w:rsidR="004A6454" w:rsidRPr="003853AB" w:rsidRDefault="00F0021A" w:rsidP="00D70CB7">
      <w:pPr>
        <w:pStyle w:val="ListParagraph"/>
        <w:ind w:left="0"/>
        <w:rPr>
          <w:sz w:val="22"/>
          <w:szCs w:val="22"/>
        </w:rPr>
      </w:pPr>
      <w:hyperlink r:id="rId84" w:history="1">
        <w:r w:rsidR="004A6454" w:rsidRPr="003853AB">
          <w:rPr>
            <w:rStyle w:val="Hyperlink"/>
            <w:sz w:val="22"/>
            <w:szCs w:val="22"/>
          </w:rPr>
          <w:t>17TDA17 MOC Rail removal west PH</w:t>
        </w:r>
      </w:hyperlink>
    </w:p>
    <w:p w14:paraId="0D8B85B4" w14:textId="77777777" w:rsidR="004A6454" w:rsidRPr="003853AB" w:rsidRDefault="004A6454" w:rsidP="00D70CB7">
      <w:pPr>
        <w:pStyle w:val="ListParagraph"/>
        <w:ind w:left="0"/>
        <w:rPr>
          <w:b/>
          <w:sz w:val="22"/>
          <w:szCs w:val="22"/>
        </w:rPr>
      </w:pPr>
    </w:p>
    <w:p w14:paraId="3C95079C" w14:textId="77777777" w:rsidR="005154A1" w:rsidRPr="003853AB" w:rsidRDefault="005154A1" w:rsidP="00D70CB7">
      <w:pPr>
        <w:pStyle w:val="ListParagraph"/>
        <w:ind w:left="0"/>
        <w:rPr>
          <w:sz w:val="22"/>
          <w:szCs w:val="22"/>
        </w:rPr>
      </w:pPr>
      <w:r w:rsidRPr="003853AB">
        <w:rPr>
          <w:b/>
          <w:sz w:val="22"/>
          <w:szCs w:val="22"/>
        </w:rPr>
        <w:t xml:space="preserve">2017 May MOC/MFR </w:t>
      </w:r>
      <w:hyperlink r:id="rId85" w:history="1">
        <w:r w:rsidRPr="003853AB">
          <w:rPr>
            <w:rStyle w:val="Hyperlink"/>
            <w:sz w:val="22"/>
            <w:szCs w:val="22"/>
          </w:rPr>
          <w:t>17TDA16 MFR F2 forced out of service</w:t>
        </w:r>
      </w:hyperlink>
    </w:p>
    <w:p w14:paraId="3C51AE82" w14:textId="77777777" w:rsidR="005154A1" w:rsidRPr="003853AB" w:rsidRDefault="005154A1" w:rsidP="00D70CB7">
      <w:pPr>
        <w:pStyle w:val="ListParagraph"/>
        <w:ind w:left="0"/>
        <w:rPr>
          <w:sz w:val="22"/>
          <w:szCs w:val="22"/>
        </w:rPr>
      </w:pPr>
    </w:p>
    <w:p w14:paraId="24A08BF7" w14:textId="77777777" w:rsidR="00A30F08" w:rsidRPr="003853AB" w:rsidRDefault="004A6454" w:rsidP="00D70CB7">
      <w:pPr>
        <w:pStyle w:val="ListParagraph"/>
        <w:ind w:left="0"/>
        <w:rPr>
          <w:b/>
          <w:sz w:val="22"/>
          <w:szCs w:val="22"/>
        </w:rPr>
      </w:pPr>
      <w:r w:rsidRPr="003853AB">
        <w:rPr>
          <w:b/>
          <w:sz w:val="22"/>
          <w:szCs w:val="22"/>
        </w:rPr>
        <w:t>2017 April MOC/MFR</w:t>
      </w:r>
      <w:r w:rsidRPr="003853AB">
        <w:rPr>
          <w:sz w:val="22"/>
          <w:szCs w:val="22"/>
        </w:rPr>
        <w:t xml:space="preserve"> </w:t>
      </w:r>
      <w:hyperlink r:id="rId86" w:history="1">
        <w:r w:rsidRPr="003853AB">
          <w:rPr>
            <w:rStyle w:val="Hyperlink"/>
            <w:sz w:val="22"/>
            <w:szCs w:val="22"/>
          </w:rPr>
          <w:t>17TDA12 MOC Fish Unit Breaker Outage Update</w:t>
        </w:r>
      </w:hyperlink>
    </w:p>
    <w:p w14:paraId="3E265B4C" w14:textId="77777777" w:rsidR="004A6454" w:rsidRPr="003853AB" w:rsidRDefault="004A6454" w:rsidP="004A6454">
      <w:pPr>
        <w:pStyle w:val="ListParagraph"/>
        <w:ind w:left="0"/>
        <w:rPr>
          <w:b/>
          <w:sz w:val="22"/>
          <w:szCs w:val="22"/>
        </w:rPr>
      </w:pPr>
    </w:p>
    <w:p w14:paraId="608940E8" w14:textId="77777777" w:rsidR="00A30F08" w:rsidRPr="003853AB" w:rsidRDefault="004A6454" w:rsidP="00D70CB7">
      <w:pPr>
        <w:pStyle w:val="ListParagraph"/>
        <w:ind w:left="0"/>
        <w:rPr>
          <w:sz w:val="22"/>
          <w:szCs w:val="22"/>
        </w:rPr>
      </w:pPr>
      <w:r w:rsidRPr="003853AB">
        <w:rPr>
          <w:b/>
          <w:sz w:val="22"/>
          <w:szCs w:val="22"/>
        </w:rPr>
        <w:t xml:space="preserve">2017 March MOC/MFR. </w:t>
      </w:r>
      <w:hyperlink r:id="rId87" w:history="1">
        <w:r w:rsidRPr="003853AB">
          <w:rPr>
            <w:rStyle w:val="Hyperlink"/>
            <w:sz w:val="22"/>
            <w:szCs w:val="22"/>
          </w:rPr>
          <w:t>17TDA07 Rail Removal Saw Cutting Update</w:t>
        </w:r>
      </w:hyperlink>
    </w:p>
    <w:p w14:paraId="0C8BFD5E" w14:textId="77777777" w:rsidR="00AB398F" w:rsidRPr="003853AB" w:rsidRDefault="00AB398F" w:rsidP="00D70CB7">
      <w:pPr>
        <w:pStyle w:val="ListParagraph"/>
        <w:ind w:left="0"/>
        <w:rPr>
          <w:sz w:val="22"/>
          <w:szCs w:val="22"/>
        </w:rPr>
      </w:pPr>
    </w:p>
    <w:p w14:paraId="7183C701" w14:textId="77777777" w:rsidR="00AB398F" w:rsidRPr="003853AB" w:rsidRDefault="00AB398F" w:rsidP="00D70CB7">
      <w:pPr>
        <w:pStyle w:val="ListParagraph"/>
        <w:ind w:left="0"/>
        <w:rPr>
          <w:b/>
          <w:sz w:val="22"/>
          <w:szCs w:val="22"/>
        </w:rPr>
      </w:pPr>
      <w:r w:rsidRPr="003853AB">
        <w:rPr>
          <w:b/>
          <w:sz w:val="22"/>
          <w:szCs w:val="22"/>
        </w:rPr>
        <w:t xml:space="preserve">2017 January MOC/MFR. </w:t>
      </w:r>
      <w:hyperlink r:id="rId88" w:history="1">
        <w:r w:rsidRPr="003853AB">
          <w:rPr>
            <w:rStyle w:val="Hyperlink"/>
            <w:sz w:val="22"/>
            <w:szCs w:val="22"/>
          </w:rPr>
          <w:t>17TDA01 MOC Railroad Rail Removal</w:t>
        </w:r>
      </w:hyperlink>
    </w:p>
    <w:p w14:paraId="6776529E" w14:textId="77777777" w:rsidR="00AB398F" w:rsidRPr="003853AB" w:rsidRDefault="00AB398F" w:rsidP="00D70CB7">
      <w:pPr>
        <w:pStyle w:val="ListParagraph"/>
        <w:ind w:left="0"/>
        <w:rPr>
          <w:sz w:val="22"/>
          <w:szCs w:val="22"/>
        </w:rPr>
      </w:pPr>
    </w:p>
    <w:p w14:paraId="414C6EE9" w14:textId="77777777" w:rsidR="00CB7B88" w:rsidRPr="003853AB" w:rsidRDefault="00CB7B88" w:rsidP="00CB7B88">
      <w:pPr>
        <w:pStyle w:val="ListParagraph"/>
        <w:tabs>
          <w:tab w:val="left" w:pos="360"/>
          <w:tab w:val="left" w:pos="540"/>
        </w:tabs>
        <w:ind w:left="0"/>
        <w:rPr>
          <w:b/>
          <w:sz w:val="22"/>
          <w:szCs w:val="22"/>
        </w:rPr>
      </w:pPr>
      <w:r w:rsidRPr="003853AB">
        <w:rPr>
          <w:b/>
          <w:sz w:val="22"/>
          <w:szCs w:val="22"/>
        </w:rPr>
        <w:t>2016 September MOC/MFR</w:t>
      </w:r>
    </w:p>
    <w:p w14:paraId="2C47AF9F" w14:textId="77777777" w:rsidR="00CB7B88" w:rsidRPr="003853AB" w:rsidRDefault="00F0021A" w:rsidP="00CB7B88">
      <w:pPr>
        <w:pStyle w:val="ListParagraph"/>
        <w:tabs>
          <w:tab w:val="left" w:pos="360"/>
          <w:tab w:val="left" w:pos="540"/>
        </w:tabs>
        <w:ind w:left="0"/>
        <w:rPr>
          <w:sz w:val="22"/>
          <w:szCs w:val="22"/>
        </w:rPr>
      </w:pPr>
      <w:hyperlink r:id="rId89" w:history="1">
        <w:r w:rsidR="00CB7B88" w:rsidRPr="003853AB">
          <w:rPr>
            <w:rStyle w:val="Hyperlink"/>
            <w:sz w:val="22"/>
            <w:szCs w:val="22"/>
          </w:rPr>
          <w:t>16TDA09 MOC powerhouse outage</w:t>
        </w:r>
      </w:hyperlink>
      <w:r w:rsidR="00CB7B88" w:rsidRPr="003853AB">
        <w:rPr>
          <w:sz w:val="22"/>
          <w:szCs w:val="22"/>
        </w:rPr>
        <w:br/>
      </w:r>
      <w:hyperlink r:id="rId90" w:history="1">
        <w:r w:rsidR="00CB7B88" w:rsidRPr="003853AB">
          <w:rPr>
            <w:rStyle w:val="Hyperlink"/>
            <w:sz w:val="22"/>
            <w:szCs w:val="22"/>
          </w:rPr>
          <w:t>16TDA08 MOC EAL testing at TDA v2</w:t>
        </w:r>
      </w:hyperlink>
    </w:p>
    <w:p w14:paraId="55292B78" w14:textId="77777777" w:rsidR="00CB7B88" w:rsidRPr="003853AB" w:rsidRDefault="00CB7B88" w:rsidP="00CB7B88">
      <w:pPr>
        <w:spacing w:after="0"/>
        <w:contextualSpacing/>
        <w:rPr>
          <w:rFonts w:ascii="Times New Roman" w:hAnsi="Times New Roman"/>
          <w:b/>
        </w:rPr>
      </w:pPr>
    </w:p>
    <w:p w14:paraId="27758A17" w14:textId="77777777" w:rsidR="00CB7B88" w:rsidRPr="003853AB" w:rsidRDefault="00CB7B88" w:rsidP="00CB7B88">
      <w:pPr>
        <w:spacing w:after="0"/>
        <w:contextualSpacing/>
        <w:rPr>
          <w:rFonts w:ascii="Times New Roman" w:hAnsi="Times New Roman"/>
          <w:b/>
        </w:rPr>
      </w:pPr>
      <w:r w:rsidRPr="003853AB">
        <w:rPr>
          <w:rFonts w:ascii="Times New Roman" w:hAnsi="Times New Roman"/>
          <w:b/>
        </w:rPr>
        <w:t>2016 July FPOM.</w:t>
      </w:r>
    </w:p>
    <w:p w14:paraId="633F529E" w14:textId="77777777" w:rsidR="00CB7B88" w:rsidRPr="003853AB" w:rsidRDefault="00CB7B88" w:rsidP="00CB7B88">
      <w:pPr>
        <w:spacing w:after="0" w:line="240" w:lineRule="auto"/>
        <w:rPr>
          <w:rFonts w:ascii="Times New Roman" w:hAnsi="Times New Roman"/>
        </w:rPr>
      </w:pPr>
      <w:r w:rsidRPr="003853AB">
        <w:rPr>
          <w:rFonts w:ascii="Times New Roman" w:hAnsi="Times New Roman"/>
        </w:rPr>
        <w:t>TDA 15-mile creek.  FPOM requested that ODFW will come to the next meeting with a proposal for investigating the opening the sluicegates earlier than March 1.</w:t>
      </w:r>
    </w:p>
    <w:p w14:paraId="0F51756E" w14:textId="77777777" w:rsidR="00CB7B88" w:rsidRPr="003853AB" w:rsidRDefault="00CB7B88" w:rsidP="00CB7B88">
      <w:pPr>
        <w:spacing w:after="0" w:line="240" w:lineRule="auto"/>
        <w:rPr>
          <w:rFonts w:ascii="Times New Roman" w:hAnsi="Times New Roman"/>
        </w:rPr>
      </w:pPr>
    </w:p>
    <w:p w14:paraId="4312C45E" w14:textId="77777777" w:rsidR="00CB7B88" w:rsidRPr="003853AB" w:rsidRDefault="00CB7B88" w:rsidP="00CB7B88">
      <w:pPr>
        <w:spacing w:after="0" w:line="240" w:lineRule="auto"/>
        <w:rPr>
          <w:rFonts w:ascii="Times New Roman" w:hAnsi="Times New Roman"/>
        </w:rPr>
      </w:pPr>
      <w:r w:rsidRPr="003853AB">
        <w:rPr>
          <w:rFonts w:ascii="Times New Roman" w:hAnsi="Times New Roman"/>
        </w:rPr>
        <w:t>BPA Transmission line outage.  A complete TDA outage scheduled for September has been moved to Dec 6 in order to avoid overnight work. There will be no impact to the AWS project and water will be spilled instead generated.  FPOM approved.</w:t>
      </w:r>
    </w:p>
    <w:p w14:paraId="420427F5" w14:textId="77777777" w:rsidR="00CB7B88" w:rsidRPr="003853AB" w:rsidRDefault="00CB7B88" w:rsidP="007C1E94">
      <w:pPr>
        <w:pStyle w:val="ListParagraph"/>
        <w:ind w:left="0"/>
        <w:rPr>
          <w:b/>
          <w:sz w:val="22"/>
          <w:szCs w:val="22"/>
        </w:rPr>
      </w:pPr>
    </w:p>
    <w:p w14:paraId="347DCBBB" w14:textId="77777777" w:rsidR="007C1E94" w:rsidRPr="003853AB" w:rsidRDefault="007C1E94" w:rsidP="007C1E94">
      <w:pPr>
        <w:pStyle w:val="ListParagraph"/>
        <w:ind w:left="0"/>
        <w:rPr>
          <w:b/>
          <w:sz w:val="22"/>
          <w:szCs w:val="22"/>
        </w:rPr>
      </w:pPr>
      <w:r w:rsidRPr="003853AB">
        <w:rPr>
          <w:b/>
          <w:sz w:val="22"/>
          <w:szCs w:val="22"/>
        </w:rPr>
        <w:t>2016 April MOC/MFR.</w:t>
      </w:r>
    </w:p>
    <w:p w14:paraId="58FD83B9" w14:textId="77777777" w:rsidR="007C1E94" w:rsidRPr="003853AB" w:rsidRDefault="00F0021A" w:rsidP="007C1E94">
      <w:pPr>
        <w:pStyle w:val="ListParagraph"/>
        <w:ind w:left="0"/>
        <w:rPr>
          <w:sz w:val="22"/>
          <w:szCs w:val="22"/>
        </w:rPr>
      </w:pPr>
      <w:hyperlink r:id="rId91" w:history="1">
        <w:r w:rsidR="007C1E94" w:rsidRPr="003853AB">
          <w:rPr>
            <w:rStyle w:val="Hyperlink"/>
            <w:sz w:val="22"/>
            <w:szCs w:val="22"/>
          </w:rPr>
          <w:t>15TDA07 35 ton gantry crane rehab_update</w:t>
        </w:r>
      </w:hyperlink>
    </w:p>
    <w:p w14:paraId="10B3324B" w14:textId="77777777" w:rsidR="007C1E94" w:rsidRPr="003853AB" w:rsidRDefault="00F0021A" w:rsidP="007C1E94">
      <w:pPr>
        <w:pStyle w:val="ListParagraph"/>
        <w:ind w:left="0"/>
        <w:rPr>
          <w:sz w:val="22"/>
          <w:szCs w:val="22"/>
        </w:rPr>
      </w:pPr>
      <w:hyperlink r:id="rId92" w:history="1">
        <w:r w:rsidR="007C1E94" w:rsidRPr="003853AB">
          <w:rPr>
            <w:rStyle w:val="Hyperlink"/>
            <w:sz w:val="22"/>
            <w:szCs w:val="22"/>
          </w:rPr>
          <w:t>16TDA04 MFR fish unit 2 forced outage</w:t>
        </w:r>
      </w:hyperlink>
      <w:r w:rsidR="007C1E94" w:rsidRPr="003853AB">
        <w:rPr>
          <w:sz w:val="22"/>
          <w:szCs w:val="22"/>
        </w:rPr>
        <w:br/>
      </w:r>
      <w:hyperlink r:id="rId93" w:history="1">
        <w:r w:rsidR="007C1E94" w:rsidRPr="003853AB">
          <w:rPr>
            <w:rStyle w:val="Hyperlink"/>
            <w:sz w:val="22"/>
            <w:szCs w:val="22"/>
          </w:rPr>
          <w:t>16TDA03 MOC EAL testing in Unit 1 updated</w:t>
        </w:r>
      </w:hyperlink>
    </w:p>
    <w:p w14:paraId="459D11CE" w14:textId="77777777" w:rsidR="007C1E94" w:rsidRPr="003853AB" w:rsidRDefault="007C1E94" w:rsidP="005C7C24">
      <w:pPr>
        <w:pStyle w:val="ListParagraph"/>
        <w:ind w:left="0"/>
        <w:rPr>
          <w:b/>
          <w:sz w:val="22"/>
          <w:szCs w:val="22"/>
        </w:rPr>
      </w:pPr>
    </w:p>
    <w:p w14:paraId="35C0EC45" w14:textId="77777777" w:rsidR="005C7C24" w:rsidRPr="003853AB" w:rsidRDefault="005C7C24" w:rsidP="005C7C24">
      <w:pPr>
        <w:pStyle w:val="ListParagraph"/>
        <w:ind w:left="0"/>
        <w:rPr>
          <w:b/>
          <w:sz w:val="22"/>
          <w:szCs w:val="22"/>
        </w:rPr>
      </w:pPr>
      <w:r w:rsidRPr="003853AB">
        <w:rPr>
          <w:b/>
          <w:sz w:val="22"/>
          <w:szCs w:val="22"/>
        </w:rPr>
        <w:t>2015 November MOC/MFR.</w:t>
      </w:r>
    </w:p>
    <w:p w14:paraId="4534E424" w14:textId="77777777" w:rsidR="005C7C24" w:rsidRPr="003853AB" w:rsidRDefault="00F0021A" w:rsidP="005C7C24">
      <w:pPr>
        <w:pStyle w:val="ListParagraph"/>
        <w:ind w:left="0"/>
        <w:rPr>
          <w:b/>
          <w:sz w:val="22"/>
          <w:szCs w:val="22"/>
        </w:rPr>
      </w:pPr>
      <w:hyperlink r:id="rId94" w:history="1">
        <w:r w:rsidR="005C7C24" w:rsidRPr="003853AB">
          <w:rPr>
            <w:rStyle w:val="Hyperlink"/>
            <w:sz w:val="22"/>
            <w:szCs w:val="22"/>
          </w:rPr>
          <w:t>15TDA14 F1 outage</w:t>
        </w:r>
      </w:hyperlink>
      <w:r w:rsidR="005C7C24" w:rsidRPr="003853AB">
        <w:rPr>
          <w:sz w:val="22"/>
          <w:szCs w:val="22"/>
        </w:rPr>
        <w:br/>
      </w:r>
      <w:hyperlink r:id="rId95" w:history="1">
        <w:r w:rsidR="005C7C24" w:rsidRPr="003853AB">
          <w:rPr>
            <w:rStyle w:val="Hyperlink"/>
            <w:sz w:val="22"/>
            <w:szCs w:val="22"/>
          </w:rPr>
          <w:t>15TDA05 railroad rail removal - denied</w:t>
        </w:r>
      </w:hyperlink>
      <w:r w:rsidR="005C7C24" w:rsidRPr="003853AB">
        <w:rPr>
          <w:sz w:val="22"/>
          <w:szCs w:val="22"/>
        </w:rPr>
        <w:br/>
      </w:r>
      <w:hyperlink r:id="rId96" w:history="1">
        <w:r w:rsidR="005C7C24" w:rsidRPr="003853AB">
          <w:rPr>
            <w:rStyle w:val="Hyperlink"/>
            <w:sz w:val="22"/>
            <w:szCs w:val="22"/>
          </w:rPr>
          <w:t>15TDA05 attachment 1 drawing</w:t>
        </w:r>
      </w:hyperlink>
    </w:p>
    <w:p w14:paraId="19210116" w14:textId="77777777" w:rsidR="005C7C24" w:rsidRPr="003853AB" w:rsidRDefault="005C7C24" w:rsidP="005C7C24">
      <w:pPr>
        <w:pStyle w:val="ListParagraph"/>
        <w:ind w:left="0"/>
        <w:rPr>
          <w:b/>
          <w:sz w:val="22"/>
          <w:szCs w:val="22"/>
        </w:rPr>
      </w:pPr>
    </w:p>
    <w:p w14:paraId="223371D3" w14:textId="77777777" w:rsidR="005C7C24" w:rsidRPr="003853AB" w:rsidRDefault="005C7C24" w:rsidP="005C7C24">
      <w:pPr>
        <w:pStyle w:val="ListParagraph"/>
        <w:ind w:left="0"/>
        <w:rPr>
          <w:b/>
          <w:sz w:val="22"/>
          <w:szCs w:val="22"/>
        </w:rPr>
      </w:pPr>
      <w:r w:rsidRPr="003853AB">
        <w:rPr>
          <w:b/>
          <w:sz w:val="22"/>
          <w:szCs w:val="22"/>
        </w:rPr>
        <w:t xml:space="preserve">2015 October MOC/MFR.  </w:t>
      </w:r>
      <w:hyperlink r:id="rId97" w:history="1">
        <w:r w:rsidRPr="003853AB">
          <w:rPr>
            <w:rStyle w:val="Hyperlink"/>
            <w:sz w:val="22"/>
            <w:szCs w:val="22"/>
          </w:rPr>
          <w:t>15TDA08 Transformer installation updated</w:t>
        </w:r>
      </w:hyperlink>
    </w:p>
    <w:p w14:paraId="2AA27469" w14:textId="77777777" w:rsidR="005C7C24" w:rsidRPr="003853AB" w:rsidRDefault="005C7C24" w:rsidP="00D639FA">
      <w:pPr>
        <w:spacing w:after="0"/>
        <w:contextualSpacing/>
        <w:rPr>
          <w:rFonts w:ascii="Times New Roman" w:hAnsi="Times New Roman"/>
          <w:b/>
        </w:rPr>
      </w:pPr>
    </w:p>
    <w:p w14:paraId="3558A1EF" w14:textId="77777777" w:rsidR="00D639FA" w:rsidRPr="003853AB" w:rsidRDefault="00D639FA" w:rsidP="00D639FA">
      <w:pPr>
        <w:spacing w:after="0"/>
        <w:contextualSpacing/>
        <w:rPr>
          <w:rFonts w:ascii="Times New Roman" w:hAnsi="Times New Roman"/>
          <w:b/>
        </w:rPr>
      </w:pPr>
      <w:r w:rsidRPr="003853AB">
        <w:rPr>
          <w:rFonts w:ascii="Times New Roman" w:hAnsi="Times New Roman"/>
          <w:b/>
        </w:rPr>
        <w:t>2015 August MOC/MFR.</w:t>
      </w:r>
    </w:p>
    <w:p w14:paraId="244913BC" w14:textId="77777777" w:rsidR="00D639FA" w:rsidRPr="003853AB" w:rsidRDefault="00F0021A" w:rsidP="00D639FA">
      <w:pPr>
        <w:spacing w:after="0"/>
        <w:contextualSpacing/>
        <w:rPr>
          <w:rFonts w:ascii="Times New Roman" w:hAnsi="Times New Roman"/>
        </w:rPr>
      </w:pPr>
      <w:hyperlink r:id="rId98" w:history="1">
        <w:r w:rsidR="00D639FA" w:rsidRPr="003853AB">
          <w:rPr>
            <w:rStyle w:val="Hyperlink"/>
            <w:rFonts w:ascii="Times New Roman" w:hAnsi="Times New Roman"/>
          </w:rPr>
          <w:t>15TDA11 MFR U19 steelhead morts</w:t>
        </w:r>
      </w:hyperlink>
      <w:r w:rsidR="00D639FA" w:rsidRPr="003853AB">
        <w:rPr>
          <w:rFonts w:ascii="Times New Roman" w:hAnsi="Times New Roman"/>
        </w:rPr>
        <w:br/>
      </w:r>
      <w:hyperlink r:id="rId99" w:history="1">
        <w:r w:rsidR="00D639FA" w:rsidRPr="003853AB">
          <w:rPr>
            <w:rStyle w:val="Hyperlink"/>
            <w:rFonts w:ascii="Times New Roman" w:hAnsi="Times New Roman"/>
          </w:rPr>
          <w:t>15TDA09 CO2 rehab</w:t>
        </w:r>
      </w:hyperlink>
      <w:r w:rsidR="00D639FA" w:rsidRPr="003853AB">
        <w:rPr>
          <w:rFonts w:ascii="Times New Roman" w:hAnsi="Times New Roman"/>
        </w:rPr>
        <w:br/>
      </w:r>
    </w:p>
    <w:p w14:paraId="2286D8D5" w14:textId="77777777" w:rsidR="00773100" w:rsidRPr="003853AB" w:rsidRDefault="00773100" w:rsidP="00773100">
      <w:pPr>
        <w:spacing w:after="0"/>
        <w:contextualSpacing/>
        <w:rPr>
          <w:rFonts w:ascii="Times New Roman" w:hAnsi="Times New Roman"/>
          <w:b/>
        </w:rPr>
      </w:pPr>
      <w:r w:rsidRPr="003853AB">
        <w:rPr>
          <w:rFonts w:ascii="Times New Roman" w:hAnsi="Times New Roman"/>
          <w:b/>
        </w:rPr>
        <w:t>2015 June MOC/MFR.</w:t>
      </w:r>
    </w:p>
    <w:p w14:paraId="2A392C70" w14:textId="77777777" w:rsidR="00773100" w:rsidRPr="003853AB" w:rsidRDefault="00F0021A" w:rsidP="00773100">
      <w:pPr>
        <w:spacing w:after="0"/>
        <w:contextualSpacing/>
        <w:rPr>
          <w:rFonts w:ascii="Times New Roman" w:hAnsi="Times New Roman"/>
        </w:rPr>
      </w:pPr>
      <w:hyperlink r:id="rId100" w:history="1">
        <w:r w:rsidR="00773100" w:rsidRPr="003853AB">
          <w:rPr>
            <w:rStyle w:val="Hyperlink"/>
            <w:rFonts w:ascii="Times New Roman" w:hAnsi="Times New Roman"/>
          </w:rPr>
          <w:t>15TDA07 35 ton gantry crane rehab</w:t>
        </w:r>
      </w:hyperlink>
    </w:p>
    <w:p w14:paraId="6E6A7BFB" w14:textId="77777777" w:rsidR="00773100" w:rsidRPr="003853AB" w:rsidRDefault="00F0021A" w:rsidP="00773100">
      <w:pPr>
        <w:spacing w:after="0"/>
        <w:contextualSpacing/>
        <w:rPr>
          <w:rFonts w:ascii="Times New Roman" w:hAnsi="Times New Roman"/>
        </w:rPr>
      </w:pPr>
      <w:hyperlink r:id="rId101" w:history="1">
        <w:r w:rsidR="00773100" w:rsidRPr="003853AB">
          <w:rPr>
            <w:rStyle w:val="Hyperlink"/>
            <w:rFonts w:ascii="Times New Roman" w:hAnsi="Times New Roman"/>
          </w:rPr>
          <w:t>15TDA05 railroad rail removal</w:t>
        </w:r>
      </w:hyperlink>
      <w:r w:rsidR="00773100" w:rsidRPr="003853AB">
        <w:rPr>
          <w:rFonts w:ascii="Times New Roman" w:hAnsi="Times New Roman"/>
        </w:rPr>
        <w:br/>
      </w:r>
      <w:hyperlink r:id="rId102" w:history="1">
        <w:r w:rsidR="00773100" w:rsidRPr="003853AB">
          <w:rPr>
            <w:rStyle w:val="Hyperlink"/>
            <w:rFonts w:ascii="Times New Roman" w:hAnsi="Times New Roman"/>
          </w:rPr>
          <w:t>15TDA05 attachment 1 drawing</w:t>
        </w:r>
      </w:hyperlink>
    </w:p>
    <w:p w14:paraId="06234E57" w14:textId="77777777" w:rsidR="00773100" w:rsidRPr="003853AB" w:rsidRDefault="00F0021A" w:rsidP="00773100">
      <w:pPr>
        <w:spacing w:after="0"/>
        <w:contextualSpacing/>
        <w:rPr>
          <w:rFonts w:ascii="Times New Roman" w:hAnsi="Times New Roman"/>
          <w:b/>
        </w:rPr>
      </w:pPr>
      <w:hyperlink r:id="rId103" w:history="1">
        <w:r w:rsidR="00773100" w:rsidRPr="003853AB">
          <w:rPr>
            <w:rStyle w:val="Hyperlink"/>
            <w:rFonts w:ascii="Times New Roman" w:hAnsi="Times New Roman"/>
          </w:rPr>
          <w:t>15TDA04 back up AWS</w:t>
        </w:r>
      </w:hyperlink>
      <w:r w:rsidR="00773100" w:rsidRPr="003853AB">
        <w:rPr>
          <w:rFonts w:ascii="Times New Roman" w:hAnsi="Times New Roman"/>
        </w:rPr>
        <w:br/>
      </w:r>
      <w:hyperlink r:id="rId104" w:history="1">
        <w:r w:rsidR="00773100" w:rsidRPr="003853AB">
          <w:rPr>
            <w:rStyle w:val="Hyperlink"/>
            <w:rFonts w:ascii="Times New Roman" w:hAnsi="Times New Roman"/>
          </w:rPr>
          <w:t>15TDA04 back up AWS attachment 1 Bull Trout</w:t>
        </w:r>
      </w:hyperlink>
    </w:p>
    <w:p w14:paraId="1381005A" w14:textId="77777777" w:rsidR="00773100" w:rsidRPr="003853AB" w:rsidRDefault="00773100" w:rsidP="00773100">
      <w:pPr>
        <w:spacing w:after="0" w:line="240" w:lineRule="auto"/>
        <w:rPr>
          <w:rFonts w:ascii="Times New Roman" w:eastAsia="Times New Roman" w:hAnsi="Times New Roman"/>
          <w:b/>
          <w:lang w:bidi="en-US"/>
        </w:rPr>
      </w:pPr>
    </w:p>
    <w:p w14:paraId="56F73EA2" w14:textId="77777777" w:rsidR="00773100" w:rsidRPr="003853AB" w:rsidRDefault="00773100" w:rsidP="00773100">
      <w:pPr>
        <w:spacing w:after="0" w:line="240" w:lineRule="auto"/>
        <w:rPr>
          <w:rFonts w:ascii="Times New Roman" w:eastAsia="Times New Roman" w:hAnsi="Times New Roman"/>
          <w:b/>
          <w:lang w:bidi="en-US"/>
        </w:rPr>
      </w:pPr>
      <w:r w:rsidRPr="003853AB">
        <w:rPr>
          <w:rFonts w:ascii="Times New Roman" w:eastAsia="Times New Roman" w:hAnsi="Times New Roman"/>
          <w:b/>
          <w:lang w:bidi="en-US"/>
        </w:rPr>
        <w:lastRenderedPageBreak/>
        <w:t xml:space="preserve">2015 May MOC/MFR.  </w:t>
      </w:r>
      <w:hyperlink r:id="rId105" w:history="1">
        <w:r w:rsidRPr="003853AB">
          <w:rPr>
            <w:rStyle w:val="Hyperlink"/>
            <w:rFonts w:ascii="Times New Roman" w:hAnsi="Times New Roman"/>
          </w:rPr>
          <w:t>15TDA06 MFR fish unit forced outage 2</w:t>
        </w:r>
      </w:hyperlink>
    </w:p>
    <w:p w14:paraId="662AA0B2" w14:textId="77777777" w:rsidR="00773100" w:rsidRPr="003853AB" w:rsidRDefault="00773100" w:rsidP="00773100">
      <w:pPr>
        <w:pStyle w:val="ListParagraph"/>
        <w:ind w:left="0"/>
        <w:rPr>
          <w:sz w:val="22"/>
          <w:szCs w:val="22"/>
        </w:rPr>
      </w:pPr>
    </w:p>
    <w:p w14:paraId="0C63B052" w14:textId="77777777" w:rsidR="00773100" w:rsidRPr="003853AB" w:rsidRDefault="00773100" w:rsidP="00773100">
      <w:pPr>
        <w:spacing w:after="0" w:line="240" w:lineRule="auto"/>
        <w:rPr>
          <w:rFonts w:ascii="Times New Roman" w:hAnsi="Times New Roman"/>
        </w:rPr>
      </w:pPr>
      <w:r w:rsidRPr="003853AB">
        <w:rPr>
          <w:rFonts w:ascii="Times New Roman" w:hAnsi="Times New Roman"/>
          <w:b/>
        </w:rPr>
        <w:t>2015 May FPOM.</w:t>
      </w:r>
      <w:r w:rsidRPr="003853AB">
        <w:rPr>
          <w:rFonts w:ascii="Times New Roman" w:hAnsi="Times New Roman"/>
        </w:rPr>
        <w:t xml:space="preserve"> Special TDA FPOM meeting to be in Portland in the morning on 2 June.</w:t>
      </w:r>
    </w:p>
    <w:p w14:paraId="67700397" w14:textId="77777777" w:rsidR="00773100" w:rsidRPr="003853AB" w:rsidRDefault="00773100" w:rsidP="00773100">
      <w:pPr>
        <w:spacing w:after="0" w:line="240" w:lineRule="auto"/>
        <w:rPr>
          <w:rFonts w:ascii="Times New Roman" w:hAnsi="Times New Roman"/>
        </w:rPr>
      </w:pPr>
    </w:p>
    <w:p w14:paraId="4F46B4D6" w14:textId="77777777" w:rsidR="00B1275D" w:rsidRPr="003853AB" w:rsidRDefault="00B1275D" w:rsidP="00773100">
      <w:pPr>
        <w:spacing w:after="0" w:line="240" w:lineRule="auto"/>
        <w:rPr>
          <w:rFonts w:ascii="Times New Roman" w:eastAsia="Times New Roman" w:hAnsi="Times New Roman"/>
          <w:b/>
          <w:lang w:bidi="en-US"/>
        </w:rPr>
      </w:pPr>
      <w:r w:rsidRPr="003853AB">
        <w:rPr>
          <w:rFonts w:ascii="Times New Roman" w:eastAsia="Times New Roman" w:hAnsi="Times New Roman"/>
          <w:b/>
          <w:lang w:bidi="en-US"/>
        </w:rPr>
        <w:t>2015 April MOC/MFR</w:t>
      </w:r>
    </w:p>
    <w:p w14:paraId="66944EAE" w14:textId="77777777" w:rsidR="00B1275D" w:rsidRPr="003853AB" w:rsidRDefault="00F0021A" w:rsidP="00B1275D">
      <w:pPr>
        <w:spacing w:after="0" w:line="240" w:lineRule="auto"/>
        <w:rPr>
          <w:rFonts w:ascii="Times New Roman" w:eastAsia="Times New Roman" w:hAnsi="Times New Roman"/>
          <w:lang w:bidi="en-US"/>
        </w:rPr>
      </w:pPr>
      <w:hyperlink r:id="rId106" w:history="1">
        <w:r w:rsidR="00B1275D" w:rsidRPr="003853AB">
          <w:rPr>
            <w:rStyle w:val="Hyperlink"/>
            <w:rFonts w:ascii="Times New Roman" w:eastAsia="Times New Roman" w:hAnsi="Times New Roman"/>
            <w:lang w:bidi="en-US"/>
          </w:rPr>
          <w:t>15TDA03 MFR fish unit forced outage</w:t>
        </w:r>
      </w:hyperlink>
      <w:r w:rsidR="00B1275D" w:rsidRPr="003853AB">
        <w:rPr>
          <w:rFonts w:ascii="Times New Roman" w:eastAsia="Times New Roman" w:hAnsi="Times New Roman"/>
          <w:lang w:bidi="en-US"/>
        </w:rPr>
        <w:br/>
      </w:r>
      <w:hyperlink r:id="rId107" w:history="1">
        <w:r w:rsidR="00B1275D" w:rsidRPr="003853AB">
          <w:rPr>
            <w:rStyle w:val="Hyperlink"/>
            <w:rFonts w:ascii="Times New Roman" w:eastAsia="Times New Roman" w:hAnsi="Times New Roman"/>
            <w:lang w:bidi="en-US"/>
          </w:rPr>
          <w:t>15TDA03 fish unit outage comments</w:t>
        </w:r>
      </w:hyperlink>
      <w:r w:rsidR="00B1275D" w:rsidRPr="003853AB">
        <w:rPr>
          <w:rFonts w:ascii="Times New Roman" w:eastAsia="Times New Roman" w:hAnsi="Times New Roman"/>
          <w:lang w:bidi="en-US"/>
        </w:rPr>
        <w:br/>
      </w:r>
      <w:hyperlink r:id="rId108" w:history="1">
        <w:r w:rsidR="00B1275D" w:rsidRPr="003853AB">
          <w:rPr>
            <w:rStyle w:val="Hyperlink"/>
            <w:rFonts w:ascii="Times New Roman" w:eastAsia="Times New Roman" w:hAnsi="Times New Roman"/>
            <w:lang w:bidi="en-US"/>
          </w:rPr>
          <w:t>15TDA02 BPA outages</w:t>
        </w:r>
      </w:hyperlink>
    </w:p>
    <w:p w14:paraId="629B5A5A" w14:textId="77777777" w:rsidR="00B1275D" w:rsidRPr="003853AB" w:rsidRDefault="00B1275D" w:rsidP="00B75AAB">
      <w:pPr>
        <w:contextualSpacing/>
        <w:rPr>
          <w:rFonts w:ascii="Times New Roman" w:hAnsi="Times New Roman"/>
          <w:b/>
          <w:bCs/>
        </w:rPr>
      </w:pPr>
    </w:p>
    <w:p w14:paraId="7CE6132C" w14:textId="77777777" w:rsidR="00A4039C" w:rsidRPr="003853AB" w:rsidRDefault="00A4039C" w:rsidP="00B75AAB">
      <w:pPr>
        <w:contextualSpacing/>
        <w:rPr>
          <w:rFonts w:ascii="Times New Roman" w:hAnsi="Times New Roman"/>
          <w:bCs/>
        </w:rPr>
      </w:pPr>
      <w:r w:rsidRPr="003853AB">
        <w:rPr>
          <w:rFonts w:ascii="Times New Roman" w:hAnsi="Times New Roman"/>
          <w:b/>
          <w:bCs/>
        </w:rPr>
        <w:t>2015 February MFR/MOC.</w:t>
      </w:r>
    </w:p>
    <w:p w14:paraId="217A6F14" w14:textId="77777777" w:rsidR="00A4039C" w:rsidRPr="003853AB" w:rsidRDefault="00F0021A" w:rsidP="00B75AAB">
      <w:pPr>
        <w:contextualSpacing/>
        <w:rPr>
          <w:rFonts w:ascii="Times New Roman" w:hAnsi="Times New Roman"/>
          <w:bCs/>
        </w:rPr>
      </w:pPr>
      <w:hyperlink r:id="rId109" w:history="1">
        <w:r w:rsidR="00A4039C" w:rsidRPr="003853AB">
          <w:rPr>
            <w:rStyle w:val="Hyperlink"/>
            <w:rFonts w:ascii="Times New Roman" w:hAnsi="Times New Roman"/>
            <w:bCs/>
          </w:rPr>
          <w:t>15TDA01 TDA-E 1400cfs test</w:t>
        </w:r>
      </w:hyperlink>
      <w:r w:rsidR="00A4039C" w:rsidRPr="003853AB">
        <w:rPr>
          <w:rFonts w:ascii="Times New Roman" w:hAnsi="Times New Roman"/>
          <w:bCs/>
        </w:rPr>
        <w:br/>
      </w:r>
      <w:hyperlink r:id="rId110" w:history="1">
        <w:r w:rsidR="00A4039C" w:rsidRPr="003853AB">
          <w:rPr>
            <w:rStyle w:val="Hyperlink"/>
            <w:rFonts w:ascii="Times New Roman" w:hAnsi="Times New Roman"/>
            <w:bCs/>
          </w:rPr>
          <w:t>15TDA01 attachment 1 trip report</w:t>
        </w:r>
      </w:hyperlink>
    </w:p>
    <w:p w14:paraId="710421E9" w14:textId="77777777" w:rsidR="00A4039C" w:rsidRPr="003853AB" w:rsidRDefault="00A4039C" w:rsidP="00B75AAB">
      <w:pPr>
        <w:contextualSpacing/>
        <w:rPr>
          <w:rFonts w:ascii="Times New Roman" w:hAnsi="Times New Roman"/>
          <w:b/>
          <w:bCs/>
        </w:rPr>
      </w:pPr>
    </w:p>
    <w:p w14:paraId="4695EB12" w14:textId="77777777" w:rsidR="00B75AAB" w:rsidRPr="003853AB" w:rsidRDefault="00B75AAB" w:rsidP="00B75AAB">
      <w:pPr>
        <w:contextualSpacing/>
        <w:rPr>
          <w:rFonts w:ascii="Times New Roman" w:hAnsi="Times New Roman"/>
        </w:rPr>
      </w:pPr>
      <w:r w:rsidRPr="003853AB">
        <w:rPr>
          <w:rFonts w:ascii="Times New Roman" w:hAnsi="Times New Roman"/>
          <w:b/>
          <w:bCs/>
        </w:rPr>
        <w:t>2014 April FPOM.</w:t>
      </w:r>
    </w:p>
    <w:p w14:paraId="0067DC19" w14:textId="77777777" w:rsidR="00B75AAB" w:rsidRPr="003853AB" w:rsidRDefault="00B75AAB" w:rsidP="00B75AAB">
      <w:pPr>
        <w:spacing w:after="0" w:line="240" w:lineRule="auto"/>
        <w:rPr>
          <w:rFonts w:ascii="Times New Roman" w:eastAsia="Times New Roman" w:hAnsi="Times New Roman"/>
          <w:lang w:bidi="en-US"/>
        </w:rPr>
      </w:pPr>
      <w:r w:rsidRPr="003853AB">
        <w:rPr>
          <w:rFonts w:ascii="Times New Roman" w:eastAsia="Times New Roman" w:hAnsi="Times New Roman"/>
          <w:lang w:bidi="en-US"/>
        </w:rPr>
        <w:t xml:space="preserve">TDA fish unit digital governor.  Need to update tables.  Cordie explained they need the fish units off for a couple of hours.  He recommended one at a time, after 2100.  They plan to do the work during the first week of May.  </w:t>
      </w:r>
      <w:r w:rsidRPr="003853AB">
        <w:rPr>
          <w:rFonts w:ascii="Times New Roman" w:eastAsia="Times New Roman" w:hAnsi="Times New Roman"/>
          <w:b/>
          <w:lang w:bidi="en-US"/>
        </w:rPr>
        <w:t xml:space="preserve">FPOM concurred.  </w:t>
      </w:r>
    </w:p>
    <w:p w14:paraId="2B73544B" w14:textId="77777777" w:rsidR="00B75AAB" w:rsidRPr="003853AB" w:rsidRDefault="00B75AAB" w:rsidP="00B75AAB">
      <w:pPr>
        <w:pStyle w:val="ListParagraph"/>
        <w:ind w:left="0"/>
        <w:rPr>
          <w:b/>
          <w:sz w:val="22"/>
          <w:szCs w:val="22"/>
        </w:rPr>
      </w:pPr>
    </w:p>
    <w:p w14:paraId="02759758" w14:textId="77777777" w:rsidR="00B75AAB" w:rsidRPr="003853AB" w:rsidRDefault="00B75AAB" w:rsidP="00B75AAB">
      <w:pPr>
        <w:pStyle w:val="ListParagraph"/>
        <w:ind w:left="0"/>
        <w:rPr>
          <w:sz w:val="22"/>
          <w:szCs w:val="22"/>
        </w:rPr>
      </w:pPr>
      <w:r w:rsidRPr="003853AB">
        <w:rPr>
          <w:b/>
          <w:sz w:val="22"/>
          <w:szCs w:val="22"/>
        </w:rPr>
        <w:t xml:space="preserve">2014 March MOC/MFR.  </w:t>
      </w:r>
      <w:hyperlink r:id="rId111" w:history="1">
        <w:r w:rsidRPr="003853AB">
          <w:rPr>
            <w:rStyle w:val="Hyperlink"/>
            <w:sz w:val="22"/>
            <w:szCs w:val="22"/>
          </w:rPr>
          <w:t>14TDA03 east deck work</w:t>
        </w:r>
      </w:hyperlink>
    </w:p>
    <w:p w14:paraId="743BC184" w14:textId="77777777" w:rsidR="00B75AAB" w:rsidRPr="003853AB" w:rsidRDefault="00B75AAB" w:rsidP="00B75AAB">
      <w:pPr>
        <w:pStyle w:val="ListParagraph"/>
        <w:ind w:left="0"/>
        <w:rPr>
          <w:sz w:val="22"/>
          <w:szCs w:val="22"/>
        </w:rPr>
      </w:pPr>
    </w:p>
    <w:p w14:paraId="337BC7C9" w14:textId="77777777" w:rsidR="00B75AAB" w:rsidRPr="003853AB" w:rsidRDefault="00B75AAB" w:rsidP="00B75AAB">
      <w:pPr>
        <w:pStyle w:val="ListParagraph"/>
        <w:ind w:left="0"/>
        <w:rPr>
          <w:sz w:val="22"/>
          <w:szCs w:val="22"/>
        </w:rPr>
      </w:pPr>
      <w:r w:rsidRPr="003853AB">
        <w:rPr>
          <w:b/>
          <w:sz w:val="22"/>
          <w:szCs w:val="22"/>
        </w:rPr>
        <w:t xml:space="preserve">2014 March FPOM.  </w:t>
      </w:r>
      <w:r w:rsidRPr="003853AB">
        <w:rPr>
          <w:b/>
          <w:bCs/>
          <w:sz w:val="22"/>
          <w:szCs w:val="22"/>
        </w:rPr>
        <w:t xml:space="preserve">14TDA03. </w:t>
      </w:r>
      <w:r w:rsidRPr="003853AB">
        <w:rPr>
          <w:sz w:val="22"/>
          <w:szCs w:val="22"/>
        </w:rPr>
        <w:t xml:space="preserve">East deck work. FPOM concurred with the work being completed as coordinated. TDA Fisheries will monitor fish activity at the fish count window. Wills could not agree with a no effect decision. It was clarified that the Project will monitor to see if there is a negative impact. </w:t>
      </w:r>
    </w:p>
    <w:p w14:paraId="2EAC4AE7" w14:textId="77777777" w:rsidR="00B75AAB" w:rsidRPr="003853AB" w:rsidRDefault="00B75AAB" w:rsidP="00341476">
      <w:pPr>
        <w:pStyle w:val="HTMLPreformatted"/>
        <w:rPr>
          <w:rFonts w:ascii="Times New Roman" w:hAnsi="Times New Roman" w:cs="Times New Roman"/>
          <w:b/>
          <w:sz w:val="22"/>
          <w:szCs w:val="22"/>
        </w:rPr>
      </w:pPr>
    </w:p>
    <w:p w14:paraId="22C25470" w14:textId="77777777" w:rsidR="00341476" w:rsidRPr="003853AB" w:rsidRDefault="00341476" w:rsidP="00341476">
      <w:pPr>
        <w:pStyle w:val="HTMLPreformatted"/>
        <w:rPr>
          <w:rFonts w:ascii="Times New Roman" w:hAnsi="Times New Roman" w:cs="Times New Roman"/>
          <w:b/>
          <w:sz w:val="22"/>
          <w:szCs w:val="22"/>
        </w:rPr>
      </w:pPr>
      <w:r w:rsidRPr="003853AB">
        <w:rPr>
          <w:rFonts w:ascii="Times New Roman" w:hAnsi="Times New Roman" w:cs="Times New Roman"/>
          <w:b/>
          <w:sz w:val="22"/>
          <w:szCs w:val="22"/>
        </w:rPr>
        <w:t>2013 September FPOM</w:t>
      </w:r>
    </w:p>
    <w:p w14:paraId="142E2255" w14:textId="77777777" w:rsidR="00341476" w:rsidRPr="003853AB" w:rsidRDefault="00341476" w:rsidP="00341476">
      <w:pPr>
        <w:spacing w:after="0" w:line="240" w:lineRule="auto"/>
        <w:rPr>
          <w:rFonts w:ascii="Times New Roman" w:hAnsi="Times New Roman"/>
        </w:rPr>
      </w:pPr>
      <w:r w:rsidRPr="003853AB">
        <w:rPr>
          <w:rFonts w:ascii="Times New Roman" w:hAnsi="Times New Roman"/>
        </w:rPr>
        <w:t xml:space="preserve">TDA ROV report.  Sloughing area.  Cordie said TDA could do a scan of the area against next year if FPOM wanted.  FPOM agreed it would be useful to monitor sloughing.  </w:t>
      </w:r>
    </w:p>
    <w:p w14:paraId="48E7E1F5" w14:textId="77777777" w:rsidR="00341476" w:rsidRPr="003853AB" w:rsidRDefault="00341476" w:rsidP="00341476">
      <w:pPr>
        <w:spacing w:after="0" w:line="240" w:lineRule="auto"/>
        <w:rPr>
          <w:rFonts w:ascii="Times New Roman" w:hAnsi="Times New Roman"/>
        </w:rPr>
      </w:pPr>
    </w:p>
    <w:p w14:paraId="02D44DFF" w14:textId="77777777" w:rsidR="00341476" w:rsidRPr="003853AB" w:rsidRDefault="00341476" w:rsidP="00341476">
      <w:pPr>
        <w:spacing w:after="0" w:line="240" w:lineRule="auto"/>
        <w:rPr>
          <w:rFonts w:ascii="Times New Roman" w:hAnsi="Times New Roman"/>
        </w:rPr>
      </w:pPr>
      <w:r w:rsidRPr="003853AB">
        <w:rPr>
          <w:rFonts w:ascii="Times New Roman" w:hAnsi="Times New Roman"/>
        </w:rPr>
        <w:t xml:space="preserve">TDA fish unit outage.  One fish unit at a time out for 8 – 10 hours for interlock testing.  Would occur at night in late October or early November.  FPOM says ok to doing the work at night that late in the season.  </w:t>
      </w:r>
    </w:p>
    <w:p w14:paraId="25C0E8E2" w14:textId="77777777" w:rsidR="00341476" w:rsidRPr="003853AB" w:rsidRDefault="00341476" w:rsidP="00341476">
      <w:pPr>
        <w:pStyle w:val="HTMLPreformatted"/>
        <w:rPr>
          <w:rFonts w:ascii="Times New Roman" w:hAnsi="Times New Roman" w:cs="Times New Roman"/>
          <w:b/>
          <w:sz w:val="22"/>
          <w:szCs w:val="22"/>
        </w:rPr>
      </w:pPr>
    </w:p>
    <w:p w14:paraId="74B2F740" w14:textId="77777777" w:rsidR="00341476" w:rsidRPr="003853AB" w:rsidRDefault="00341476" w:rsidP="00341476">
      <w:pPr>
        <w:pStyle w:val="HTMLPreformatted"/>
        <w:rPr>
          <w:rFonts w:ascii="Times New Roman" w:hAnsi="Times New Roman" w:cs="Times New Roman"/>
          <w:b/>
          <w:sz w:val="22"/>
          <w:szCs w:val="22"/>
        </w:rPr>
      </w:pPr>
      <w:r w:rsidRPr="003853AB">
        <w:rPr>
          <w:rFonts w:ascii="Times New Roman" w:hAnsi="Times New Roman" w:cs="Times New Roman"/>
          <w:b/>
          <w:sz w:val="22"/>
          <w:szCs w:val="22"/>
        </w:rPr>
        <w:t xml:space="preserve">2013 August MOC/MFR.  </w:t>
      </w:r>
      <w:hyperlink r:id="rId112" w:history="1">
        <w:r w:rsidRPr="003853AB">
          <w:rPr>
            <w:rStyle w:val="Hyperlink"/>
            <w:rFonts w:ascii="Times New Roman" w:hAnsi="Times New Roman" w:cs="Times New Roman"/>
            <w:sz w:val="22"/>
            <w:szCs w:val="22"/>
          </w:rPr>
          <w:t>13TDA07 M5 VBS removal</w:t>
        </w:r>
      </w:hyperlink>
    </w:p>
    <w:p w14:paraId="10C4383B" w14:textId="77777777" w:rsidR="00341476" w:rsidRPr="003853AB" w:rsidRDefault="00341476" w:rsidP="00D23853">
      <w:pPr>
        <w:pStyle w:val="ListParagraph"/>
        <w:ind w:left="0"/>
        <w:rPr>
          <w:b/>
          <w:sz w:val="22"/>
          <w:szCs w:val="22"/>
        </w:rPr>
      </w:pPr>
    </w:p>
    <w:p w14:paraId="52ADEB27" w14:textId="77777777" w:rsidR="00BA126B" w:rsidRPr="003853AB" w:rsidRDefault="00BA126B" w:rsidP="00D23853">
      <w:pPr>
        <w:pStyle w:val="ListParagraph"/>
        <w:ind w:left="0"/>
        <w:rPr>
          <w:sz w:val="22"/>
          <w:szCs w:val="22"/>
        </w:rPr>
      </w:pPr>
      <w:r w:rsidRPr="003853AB">
        <w:rPr>
          <w:b/>
          <w:sz w:val="22"/>
          <w:szCs w:val="22"/>
        </w:rPr>
        <w:t xml:space="preserve">2013 July MOC/MFR.   </w:t>
      </w:r>
      <w:hyperlink r:id="rId113" w:history="1">
        <w:r w:rsidRPr="003853AB">
          <w:rPr>
            <w:rStyle w:val="Hyperlink"/>
            <w:sz w:val="22"/>
            <w:szCs w:val="22"/>
          </w:rPr>
          <w:t>13TDA06 T8 startup</w:t>
        </w:r>
      </w:hyperlink>
      <w:r w:rsidRPr="003853AB">
        <w:rPr>
          <w:sz w:val="22"/>
          <w:szCs w:val="22"/>
        </w:rPr>
        <w:br/>
      </w:r>
    </w:p>
    <w:p w14:paraId="75230816" w14:textId="77777777" w:rsidR="00BA126B" w:rsidRPr="003853AB" w:rsidRDefault="00BA126B" w:rsidP="00D23853">
      <w:pPr>
        <w:pStyle w:val="ListParagraph"/>
        <w:ind w:left="0"/>
        <w:rPr>
          <w:sz w:val="22"/>
          <w:szCs w:val="22"/>
        </w:rPr>
      </w:pPr>
      <w:r w:rsidRPr="003853AB">
        <w:rPr>
          <w:b/>
          <w:sz w:val="22"/>
          <w:szCs w:val="22"/>
        </w:rPr>
        <w:t xml:space="preserve">2013 June MOC/MFR.  </w:t>
      </w:r>
      <w:hyperlink r:id="rId114" w:history="1">
        <w:r w:rsidRPr="003853AB">
          <w:rPr>
            <w:rStyle w:val="Hyperlink"/>
            <w:sz w:val="22"/>
            <w:szCs w:val="22"/>
          </w:rPr>
          <w:t>13TDA05 MFR Tailrace Sturgeon Mort</w:t>
        </w:r>
      </w:hyperlink>
    </w:p>
    <w:p w14:paraId="5BFA3AC9" w14:textId="77777777" w:rsidR="00BA126B" w:rsidRPr="003853AB" w:rsidRDefault="00BA126B" w:rsidP="00D23853">
      <w:pPr>
        <w:pStyle w:val="ListParagraph"/>
        <w:ind w:left="0"/>
        <w:rPr>
          <w:b/>
          <w:sz w:val="22"/>
          <w:szCs w:val="22"/>
        </w:rPr>
      </w:pPr>
    </w:p>
    <w:p w14:paraId="29AE2888" w14:textId="77777777" w:rsidR="00D23853" w:rsidRPr="003853AB" w:rsidRDefault="00D23853" w:rsidP="00D23853">
      <w:pPr>
        <w:pStyle w:val="ListParagraph"/>
        <w:ind w:left="0"/>
        <w:rPr>
          <w:sz w:val="22"/>
          <w:szCs w:val="22"/>
        </w:rPr>
      </w:pPr>
      <w:r w:rsidRPr="003853AB">
        <w:rPr>
          <w:b/>
          <w:sz w:val="22"/>
          <w:szCs w:val="22"/>
        </w:rPr>
        <w:t xml:space="preserve">2013 May.  </w:t>
      </w:r>
      <w:r w:rsidRPr="003853AB">
        <w:rPr>
          <w:sz w:val="22"/>
          <w:szCs w:val="22"/>
        </w:rPr>
        <w:t>Critical spare parts- spare transformers. FPOM agrees this is a high priority and should be followed up.</w:t>
      </w:r>
    </w:p>
    <w:p w14:paraId="1955B862" w14:textId="77777777" w:rsidR="00D23853" w:rsidRPr="003853AB" w:rsidRDefault="00D23853" w:rsidP="00691F2B">
      <w:pPr>
        <w:pStyle w:val="ListParagraph"/>
        <w:ind w:left="0"/>
        <w:rPr>
          <w:b/>
          <w:sz w:val="22"/>
          <w:szCs w:val="22"/>
        </w:rPr>
      </w:pPr>
    </w:p>
    <w:p w14:paraId="088F4C51" w14:textId="77777777" w:rsidR="00691F2B" w:rsidRPr="003853AB" w:rsidRDefault="00691F2B" w:rsidP="00691F2B">
      <w:pPr>
        <w:pStyle w:val="ListParagraph"/>
        <w:ind w:left="0"/>
        <w:rPr>
          <w:sz w:val="22"/>
          <w:szCs w:val="22"/>
        </w:rPr>
      </w:pPr>
      <w:r w:rsidRPr="003853AB">
        <w:rPr>
          <w:b/>
          <w:sz w:val="22"/>
          <w:szCs w:val="22"/>
        </w:rPr>
        <w:t xml:space="preserve">2013 April (MOC/MFR). </w:t>
      </w:r>
      <w:r w:rsidRPr="003853AB">
        <w:rPr>
          <w:sz w:val="22"/>
          <w:szCs w:val="22"/>
        </w:rPr>
        <w:t xml:space="preserve"> </w:t>
      </w:r>
      <w:hyperlink r:id="rId115" w:history="1">
        <w:r w:rsidRPr="003853AB">
          <w:rPr>
            <w:rStyle w:val="Hyperlink"/>
            <w:sz w:val="22"/>
            <w:szCs w:val="22"/>
          </w:rPr>
          <w:t>13TDA04 BPA RAS Testing</w:t>
        </w:r>
      </w:hyperlink>
    </w:p>
    <w:p w14:paraId="7C6F6230" w14:textId="77777777" w:rsidR="00691F2B" w:rsidRPr="003853AB" w:rsidRDefault="00691F2B" w:rsidP="00BD2BBB">
      <w:pPr>
        <w:pStyle w:val="ListParagraph"/>
        <w:ind w:left="0"/>
        <w:rPr>
          <w:b/>
          <w:sz w:val="22"/>
          <w:szCs w:val="22"/>
        </w:rPr>
      </w:pPr>
    </w:p>
    <w:p w14:paraId="5816D66E" w14:textId="77777777" w:rsidR="008F4B5F" w:rsidRPr="003853AB" w:rsidRDefault="008F4B5F" w:rsidP="00BD2BBB">
      <w:pPr>
        <w:pStyle w:val="ListParagraph"/>
        <w:ind w:left="0"/>
        <w:rPr>
          <w:b/>
          <w:sz w:val="22"/>
          <w:szCs w:val="22"/>
        </w:rPr>
      </w:pPr>
      <w:r w:rsidRPr="003853AB">
        <w:rPr>
          <w:b/>
          <w:sz w:val="22"/>
          <w:szCs w:val="22"/>
        </w:rPr>
        <w:t xml:space="preserve">2012 July (MOC/MFR) </w:t>
      </w:r>
      <w:hyperlink r:id="rId116" w:history="1">
        <w:r w:rsidRPr="003853AB">
          <w:rPr>
            <w:rStyle w:val="Hyperlink"/>
            <w:sz w:val="22"/>
            <w:szCs w:val="22"/>
          </w:rPr>
          <w:t>12TDA08 MFR  MU1 and MU2 forced OOS.doc</w:t>
        </w:r>
      </w:hyperlink>
    </w:p>
    <w:p w14:paraId="7F2D11B3" w14:textId="77777777" w:rsidR="008F4B5F" w:rsidRPr="003853AB" w:rsidRDefault="008F4B5F" w:rsidP="00BD2BBB">
      <w:pPr>
        <w:pStyle w:val="ListParagraph"/>
        <w:ind w:left="0"/>
        <w:rPr>
          <w:b/>
          <w:sz w:val="22"/>
          <w:szCs w:val="22"/>
        </w:rPr>
      </w:pPr>
    </w:p>
    <w:p w14:paraId="7F0CF4C3" w14:textId="77777777" w:rsidR="00BD2BBB" w:rsidRPr="003853AB" w:rsidRDefault="00BD2BBB" w:rsidP="00BD2BBB">
      <w:pPr>
        <w:pStyle w:val="ListParagraph"/>
        <w:ind w:left="0"/>
        <w:rPr>
          <w:b/>
          <w:sz w:val="22"/>
          <w:szCs w:val="22"/>
        </w:rPr>
      </w:pPr>
      <w:r w:rsidRPr="003853AB">
        <w:rPr>
          <w:b/>
          <w:sz w:val="22"/>
          <w:szCs w:val="22"/>
        </w:rPr>
        <w:t>2012 May (MOC/MFR)</w:t>
      </w:r>
    </w:p>
    <w:p w14:paraId="2F16DD0B" w14:textId="77777777" w:rsidR="00BD2BBB" w:rsidRPr="003853AB" w:rsidRDefault="00F0021A" w:rsidP="00BD2BBB">
      <w:pPr>
        <w:pStyle w:val="ListParagraph"/>
        <w:ind w:left="0"/>
        <w:rPr>
          <w:sz w:val="22"/>
          <w:szCs w:val="22"/>
        </w:rPr>
      </w:pPr>
      <w:hyperlink r:id="rId117" w:history="1">
        <w:r w:rsidR="00BD2BBB" w:rsidRPr="003853AB">
          <w:rPr>
            <w:rStyle w:val="Hyperlink"/>
            <w:sz w:val="22"/>
            <w:szCs w:val="22"/>
          </w:rPr>
          <w:t>12TDA07 Unit 9 dewatering morts.doc</w:t>
        </w:r>
      </w:hyperlink>
    </w:p>
    <w:p w14:paraId="1B2AC0BF" w14:textId="77777777" w:rsidR="00BD2BBB" w:rsidRPr="003853AB" w:rsidRDefault="00F0021A" w:rsidP="00BD2BBB">
      <w:pPr>
        <w:pStyle w:val="HTMLPreformatted"/>
        <w:rPr>
          <w:rFonts w:ascii="Times New Roman" w:hAnsi="Times New Roman" w:cs="Times New Roman"/>
          <w:sz w:val="22"/>
          <w:szCs w:val="22"/>
        </w:rPr>
      </w:pPr>
      <w:hyperlink r:id="rId118" w:history="1">
        <w:r w:rsidR="00BD2BBB" w:rsidRPr="003853AB">
          <w:rPr>
            <w:rStyle w:val="Hyperlink"/>
            <w:rFonts w:ascii="Times New Roman" w:hAnsi="Times New Roman" w:cs="Times New Roman"/>
            <w:sz w:val="22"/>
            <w:szCs w:val="22"/>
          </w:rPr>
          <w:t>12TDA06 F1 forced OOS.doc</w:t>
        </w:r>
      </w:hyperlink>
    </w:p>
    <w:p w14:paraId="52311961" w14:textId="77777777" w:rsidR="00BD2BBB" w:rsidRPr="003853AB" w:rsidRDefault="00BD2BBB" w:rsidP="009D5C4A">
      <w:pPr>
        <w:spacing w:after="0"/>
        <w:rPr>
          <w:rFonts w:ascii="Times New Roman" w:hAnsi="Times New Roman"/>
          <w:b/>
        </w:rPr>
      </w:pPr>
    </w:p>
    <w:p w14:paraId="40A78EB5" w14:textId="77777777" w:rsidR="00BD2BBB" w:rsidRPr="003853AB" w:rsidRDefault="00F05ABB" w:rsidP="009D5C4A">
      <w:pPr>
        <w:spacing w:after="0"/>
        <w:rPr>
          <w:rFonts w:ascii="Times New Roman" w:hAnsi="Times New Roman"/>
          <w:b/>
        </w:rPr>
      </w:pPr>
      <w:r w:rsidRPr="003853AB">
        <w:rPr>
          <w:rFonts w:ascii="Times New Roman" w:hAnsi="Times New Roman"/>
          <w:b/>
        </w:rPr>
        <w:t xml:space="preserve">2012 April (MOC/MFR). </w:t>
      </w:r>
    </w:p>
    <w:p w14:paraId="771A81E1" w14:textId="77777777" w:rsidR="00BD2BBB" w:rsidRPr="003853AB" w:rsidRDefault="00F0021A" w:rsidP="009D5C4A">
      <w:pPr>
        <w:spacing w:after="0"/>
        <w:rPr>
          <w:rFonts w:ascii="Times New Roman" w:hAnsi="Times New Roman"/>
        </w:rPr>
      </w:pPr>
      <w:hyperlink r:id="rId119" w:history="1">
        <w:r w:rsidR="00BD2BBB" w:rsidRPr="003853AB">
          <w:rPr>
            <w:rStyle w:val="Hyperlink"/>
            <w:rFonts w:ascii="Times New Roman" w:hAnsi="Times New Roman"/>
          </w:rPr>
          <w:t>12TDA05 120418 TDA T2 outage.doc</w:t>
        </w:r>
      </w:hyperlink>
    </w:p>
    <w:p w14:paraId="4EF5838F" w14:textId="77777777" w:rsidR="00F05ABB" w:rsidRPr="003853AB" w:rsidRDefault="00F0021A" w:rsidP="009D5C4A">
      <w:pPr>
        <w:spacing w:after="0"/>
        <w:rPr>
          <w:rFonts w:ascii="Times New Roman" w:hAnsi="Times New Roman"/>
        </w:rPr>
      </w:pPr>
      <w:hyperlink r:id="rId120" w:history="1">
        <w:r w:rsidR="00F05ABB" w:rsidRPr="003853AB">
          <w:rPr>
            <w:rStyle w:val="Hyperlink"/>
            <w:rFonts w:ascii="Times New Roman" w:hAnsi="Times New Roman"/>
          </w:rPr>
          <w:t>12TDA04 120403 TDA T1 outage.doc</w:t>
        </w:r>
      </w:hyperlink>
    </w:p>
    <w:p w14:paraId="3BC4D14D" w14:textId="77777777" w:rsidR="00BD2BBB" w:rsidRPr="003853AB" w:rsidRDefault="00BD2BBB" w:rsidP="00BD2BBB">
      <w:pPr>
        <w:pStyle w:val="ListParagraph"/>
        <w:ind w:left="0"/>
        <w:rPr>
          <w:b/>
          <w:sz w:val="22"/>
          <w:szCs w:val="22"/>
        </w:rPr>
      </w:pPr>
    </w:p>
    <w:p w14:paraId="089E5456" w14:textId="77777777" w:rsidR="00BD2BBB" w:rsidRPr="003853AB" w:rsidRDefault="00BD2BBB" w:rsidP="00BD2BBB">
      <w:pPr>
        <w:pStyle w:val="ListParagraph"/>
        <w:ind w:left="0"/>
        <w:rPr>
          <w:sz w:val="22"/>
          <w:szCs w:val="22"/>
        </w:rPr>
      </w:pPr>
      <w:r w:rsidRPr="003853AB">
        <w:rPr>
          <w:b/>
          <w:sz w:val="22"/>
          <w:szCs w:val="22"/>
        </w:rPr>
        <w:t xml:space="preserve">2012 April.  </w:t>
      </w:r>
      <w:r w:rsidRPr="003853AB">
        <w:rPr>
          <w:sz w:val="22"/>
          <w:szCs w:val="22"/>
        </w:rPr>
        <w:t>12TDA05 Line 1 outage.  FPOM ok with the late in the season outage.  Wants to be kept updated if there are material acquisition delays.</w:t>
      </w:r>
    </w:p>
    <w:p w14:paraId="3D162728" w14:textId="77777777" w:rsidR="00F05ABB" w:rsidRPr="003853AB" w:rsidRDefault="00F05ABB" w:rsidP="009D5C4A">
      <w:pPr>
        <w:spacing w:after="0"/>
        <w:rPr>
          <w:rFonts w:ascii="Times New Roman" w:hAnsi="Times New Roman"/>
          <w:b/>
        </w:rPr>
      </w:pPr>
    </w:p>
    <w:p w14:paraId="15E9010D" w14:textId="77777777" w:rsidR="009D5C4A" w:rsidRPr="003853AB" w:rsidRDefault="009D5C4A" w:rsidP="009D5C4A">
      <w:pPr>
        <w:spacing w:after="0"/>
        <w:rPr>
          <w:rFonts w:ascii="Times New Roman" w:hAnsi="Times New Roman"/>
        </w:rPr>
      </w:pPr>
      <w:r w:rsidRPr="003853AB">
        <w:rPr>
          <w:rFonts w:ascii="Times New Roman" w:hAnsi="Times New Roman"/>
          <w:b/>
        </w:rPr>
        <w:t xml:space="preserve">2012 January (MOC/MFR).  </w:t>
      </w:r>
      <w:hyperlink r:id="rId121" w:history="1">
        <w:r w:rsidRPr="003853AB">
          <w:rPr>
            <w:rFonts w:ascii="Times New Roman" w:eastAsia="Times New Roman" w:hAnsi="Times New Roman"/>
            <w:color w:val="0000FF"/>
            <w:u w:val="single"/>
          </w:rPr>
          <w:t>12TDA01a 120104 TDA U8 digital gov upgrade.doc</w:t>
        </w:r>
      </w:hyperlink>
    </w:p>
    <w:p w14:paraId="26DA0932" w14:textId="77777777" w:rsidR="009D5C4A" w:rsidRPr="003853AB" w:rsidRDefault="009D5C4A" w:rsidP="009D5C4A">
      <w:pPr>
        <w:spacing w:after="0"/>
        <w:rPr>
          <w:rFonts w:ascii="Times New Roman" w:hAnsi="Times New Roman"/>
          <w:b/>
        </w:rPr>
      </w:pPr>
    </w:p>
    <w:p w14:paraId="159F82DB" w14:textId="77777777" w:rsidR="009D5C4A" w:rsidRPr="003853AB" w:rsidRDefault="009D5C4A" w:rsidP="009D5C4A">
      <w:pPr>
        <w:spacing w:after="0"/>
        <w:rPr>
          <w:rFonts w:ascii="Times New Roman" w:hAnsi="Times New Roman"/>
        </w:rPr>
      </w:pPr>
      <w:r w:rsidRPr="003853AB">
        <w:rPr>
          <w:rFonts w:ascii="Times New Roman" w:hAnsi="Times New Roman"/>
          <w:b/>
        </w:rPr>
        <w:t>2012 January.</w:t>
      </w:r>
      <w:r w:rsidRPr="003853AB">
        <w:rPr>
          <w:rFonts w:ascii="Times New Roman" w:hAnsi="Times New Roman"/>
        </w:rPr>
        <w:t xml:space="preserve">  12TDA01 120104 Unit 8 digital governor upgrade.  Recognizing there is a certain risk to going to Unit 7 while Unit 8 is out of service, FPOM agreed to the outage as coordinated.  The Project will make sure Unit 8 will return to service by the summer Performance test.</w:t>
      </w:r>
    </w:p>
    <w:p w14:paraId="236BCE2C" w14:textId="77777777" w:rsidR="009D5C4A" w:rsidRPr="003853AB" w:rsidRDefault="009D5C4A"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p w14:paraId="79D133D0" w14:textId="77777777" w:rsidR="00020326" w:rsidRPr="003853AB" w:rsidRDefault="00020326"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3853AB">
        <w:rPr>
          <w:rFonts w:ascii="Times New Roman" w:hAnsi="Times New Roman"/>
          <w:b/>
        </w:rPr>
        <w:t xml:space="preserve">2011 August (MOC/MFR). </w:t>
      </w:r>
    </w:p>
    <w:p w14:paraId="69BDBDDA" w14:textId="77777777" w:rsidR="00020326" w:rsidRPr="003853AB" w:rsidRDefault="00F0021A"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22" w:history="1">
        <w:r w:rsidR="00020326" w:rsidRPr="003853AB">
          <w:rPr>
            <w:rFonts w:ascii="Times New Roman" w:eastAsia="Times New Roman" w:hAnsi="Times New Roman"/>
            <w:color w:val="0000FF"/>
            <w:u w:val="single"/>
          </w:rPr>
          <w:t>110829 TDA line 6 outage results.doc</w:t>
        </w:r>
      </w:hyperlink>
    </w:p>
    <w:p w14:paraId="2F2947D0" w14:textId="77777777" w:rsidR="00020326" w:rsidRPr="003853AB" w:rsidRDefault="00F0021A"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23" w:history="1">
        <w:r w:rsidR="00020326" w:rsidRPr="003853AB">
          <w:rPr>
            <w:rFonts w:ascii="Times New Roman" w:eastAsia="Times New Roman" w:hAnsi="Times New Roman"/>
            <w:color w:val="0000FF"/>
            <w:u w:val="single"/>
          </w:rPr>
          <w:t>110822 TDA gatewell 17B dewater.doc</w:t>
        </w:r>
      </w:hyperlink>
    </w:p>
    <w:p w14:paraId="5DB4B474" w14:textId="77777777" w:rsidR="00020326" w:rsidRPr="003853AB" w:rsidRDefault="00F0021A"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24" w:history="1">
        <w:r w:rsidR="00020326" w:rsidRPr="003853AB">
          <w:rPr>
            <w:rFonts w:ascii="Times New Roman" w:eastAsia="Times New Roman" w:hAnsi="Times New Roman"/>
            <w:color w:val="0000FF"/>
            <w:u w:val="single"/>
          </w:rPr>
          <w:t>110818 TDA Unit 17 scroll case steelhead mortality.doc</w:t>
        </w:r>
      </w:hyperlink>
    </w:p>
    <w:p w14:paraId="787BA153" w14:textId="77777777" w:rsidR="00020326" w:rsidRPr="003853AB" w:rsidRDefault="00F0021A"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25" w:history="1">
        <w:r w:rsidR="00020326" w:rsidRPr="003853AB">
          <w:rPr>
            <w:rFonts w:ascii="Times New Roman" w:eastAsia="Times New Roman" w:hAnsi="Times New Roman"/>
            <w:color w:val="0000FF"/>
            <w:u w:val="single"/>
          </w:rPr>
          <w:t>110803 TDA U21 scroll case morts.doc</w:t>
        </w:r>
      </w:hyperlink>
      <w:r w:rsidR="00020326" w:rsidRPr="003853AB">
        <w:rPr>
          <w:rFonts w:ascii="Times New Roman" w:eastAsia="Times New Roman" w:hAnsi="Times New Roman"/>
          <w:color w:val="000000"/>
        </w:rPr>
        <w:t xml:space="preserve"> </w:t>
      </w:r>
    </w:p>
    <w:p w14:paraId="39E8EF87" w14:textId="77777777" w:rsidR="00D70CB7" w:rsidRPr="003853AB" w:rsidRDefault="00D70CB7" w:rsidP="00D70CB7">
      <w:pPr>
        <w:pStyle w:val="ListParagraph"/>
        <w:ind w:left="0"/>
        <w:rPr>
          <w:b/>
          <w:sz w:val="22"/>
          <w:szCs w:val="22"/>
          <w:u w:val="single"/>
        </w:rPr>
      </w:pPr>
    </w:p>
    <w:p w14:paraId="3839E9FB" w14:textId="77777777" w:rsidR="00020326" w:rsidRPr="003853AB" w:rsidRDefault="00020326"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 xml:space="preserve">2011 July </w:t>
      </w:r>
      <w:r w:rsidRPr="003853AB">
        <w:rPr>
          <w:rFonts w:ascii="Times New Roman" w:hAnsi="Times New Roman"/>
          <w:b/>
        </w:rPr>
        <w:t>(MOC/MFR).</w:t>
      </w:r>
    </w:p>
    <w:p w14:paraId="20D21728" w14:textId="77777777" w:rsidR="00020326" w:rsidRPr="003853AB" w:rsidRDefault="00F0021A"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26" w:history="1">
        <w:r w:rsidR="00020326" w:rsidRPr="003853AB">
          <w:rPr>
            <w:rFonts w:ascii="Times New Roman" w:eastAsia="Times New Roman" w:hAnsi="Times New Roman"/>
            <w:color w:val="0000FF"/>
            <w:u w:val="single"/>
          </w:rPr>
          <w:t>110701 UPDATED 110628 TDA trashrack raking.doc</w:t>
        </w:r>
      </w:hyperlink>
      <w:r w:rsidR="00020326" w:rsidRPr="003853AB">
        <w:rPr>
          <w:rFonts w:ascii="Times New Roman" w:eastAsia="Times New Roman" w:hAnsi="Times New Roman"/>
          <w:color w:val="000000"/>
        </w:rPr>
        <w:t xml:space="preserve"> </w:t>
      </w:r>
    </w:p>
    <w:p w14:paraId="36CF0C42" w14:textId="77777777" w:rsidR="00020326" w:rsidRPr="003853AB" w:rsidRDefault="00F0021A"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27" w:history="1">
        <w:r w:rsidR="00020326" w:rsidRPr="003853AB">
          <w:rPr>
            <w:rFonts w:ascii="Times New Roman" w:eastAsia="Times New Roman" w:hAnsi="Times New Roman"/>
            <w:color w:val="0000FF"/>
            <w:u w:val="single"/>
          </w:rPr>
          <w:t>110706 TDA Unit 17 scroll case morts.doc</w:t>
        </w:r>
      </w:hyperlink>
    </w:p>
    <w:p w14:paraId="401618B1" w14:textId="77777777" w:rsidR="00020326" w:rsidRPr="003853AB" w:rsidRDefault="00020326" w:rsidP="00D70CB7">
      <w:pPr>
        <w:pStyle w:val="ListParagraph"/>
        <w:ind w:left="0"/>
        <w:rPr>
          <w:b/>
          <w:sz w:val="22"/>
          <w:szCs w:val="22"/>
          <w:u w:val="single"/>
        </w:rPr>
      </w:pPr>
    </w:p>
    <w:p w14:paraId="2ABE1A8A" w14:textId="77777777" w:rsidR="00020326" w:rsidRPr="003853AB" w:rsidRDefault="00020326" w:rsidP="00020326">
      <w:pPr>
        <w:pStyle w:val="ListParagraph"/>
        <w:ind w:left="0"/>
        <w:rPr>
          <w:sz w:val="22"/>
          <w:szCs w:val="22"/>
        </w:rPr>
      </w:pPr>
      <w:r w:rsidRPr="003853AB">
        <w:rPr>
          <w:b/>
          <w:sz w:val="22"/>
          <w:szCs w:val="22"/>
        </w:rPr>
        <w:t>2011 July.</w:t>
      </w:r>
      <w:r w:rsidRPr="003853AB">
        <w:rPr>
          <w:sz w:val="22"/>
          <w:szCs w:val="22"/>
        </w:rPr>
        <w:t xml:space="preserve">  FPOM is fine with TDA delaying trashrack ROV inspections until after the juvenile passage season.</w:t>
      </w:r>
    </w:p>
    <w:p w14:paraId="5A0CEA9C" w14:textId="77777777" w:rsidR="00020326" w:rsidRPr="003853AB" w:rsidRDefault="00020326" w:rsidP="00D70CB7">
      <w:pPr>
        <w:pStyle w:val="ListParagraph"/>
        <w:ind w:left="0"/>
        <w:rPr>
          <w:b/>
          <w:sz w:val="22"/>
          <w:szCs w:val="22"/>
          <w:u w:val="single"/>
        </w:rPr>
      </w:pPr>
    </w:p>
    <w:p w14:paraId="3C9151A4" w14:textId="77777777" w:rsidR="00020326" w:rsidRPr="003853AB" w:rsidRDefault="00020326" w:rsidP="000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2011 June </w:t>
      </w:r>
      <w:r w:rsidRPr="003853AB">
        <w:rPr>
          <w:rFonts w:ascii="Times New Roman" w:hAnsi="Times New Roman"/>
          <w:b/>
        </w:rPr>
        <w:t xml:space="preserve">(MOC/MFR).  </w:t>
      </w:r>
      <w:hyperlink r:id="rId128" w:history="1">
        <w:r w:rsidRPr="003853AB">
          <w:rPr>
            <w:rFonts w:ascii="Times New Roman" w:eastAsia="Times New Roman" w:hAnsi="Times New Roman"/>
            <w:color w:val="0000FF"/>
            <w:u w:val="single"/>
          </w:rPr>
          <w:t>110628 TDA trashrack raking.doc</w:t>
        </w:r>
      </w:hyperlink>
      <w:r w:rsidRPr="003853AB">
        <w:rPr>
          <w:rFonts w:ascii="Times New Roman" w:eastAsia="Times New Roman" w:hAnsi="Times New Roman"/>
          <w:color w:val="000000"/>
        </w:rPr>
        <w:t xml:space="preserve"> </w:t>
      </w:r>
    </w:p>
    <w:p w14:paraId="2DF5DACB" w14:textId="77777777" w:rsidR="00020326" w:rsidRPr="003853AB" w:rsidRDefault="00020326" w:rsidP="00020326">
      <w:pPr>
        <w:spacing w:after="0" w:line="240" w:lineRule="auto"/>
        <w:rPr>
          <w:rFonts w:ascii="Times New Roman" w:hAnsi="Times New Roman"/>
          <w:b/>
        </w:rPr>
      </w:pPr>
    </w:p>
    <w:p w14:paraId="4BD76BE5"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 xml:space="preserve">2011 April </w:t>
      </w:r>
      <w:r w:rsidRPr="003853AB">
        <w:rPr>
          <w:rFonts w:ascii="Times New Roman" w:hAnsi="Times New Roman"/>
          <w:b/>
        </w:rPr>
        <w:t>(MOC/MFR).</w:t>
      </w:r>
    </w:p>
    <w:p w14:paraId="22531B57" w14:textId="77777777" w:rsidR="00A4763B" w:rsidRPr="003853AB" w:rsidRDefault="00F0021A"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29" w:history="1">
        <w:r w:rsidR="00A4763B" w:rsidRPr="003853AB">
          <w:rPr>
            <w:rFonts w:ascii="Times New Roman" w:eastAsia="Times New Roman" w:hAnsi="Times New Roman"/>
            <w:color w:val="0000FF"/>
            <w:u w:val="single"/>
          </w:rPr>
          <w:t>110404 TDA Juvenile lamprey incident_TDA_MU12 cooling water strainer.pdf</w:t>
        </w:r>
      </w:hyperlink>
      <w:r w:rsidR="00A4763B" w:rsidRPr="003853AB">
        <w:rPr>
          <w:rFonts w:ascii="Times New Roman" w:eastAsia="Times New Roman" w:hAnsi="Times New Roman"/>
          <w:color w:val="000000"/>
        </w:rPr>
        <w:t xml:space="preserve"> </w:t>
      </w:r>
    </w:p>
    <w:p w14:paraId="694CA8B4" w14:textId="77777777" w:rsidR="00A4763B" w:rsidRPr="003853AB" w:rsidRDefault="00F0021A"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30" w:history="1">
        <w:r w:rsidR="00A4763B" w:rsidRPr="003853AB">
          <w:rPr>
            <w:rFonts w:ascii="Times New Roman" w:eastAsia="Times New Roman" w:hAnsi="Times New Roman"/>
            <w:color w:val="0000FF"/>
            <w:u w:val="single"/>
          </w:rPr>
          <w:t>110411 TDA Memorandum juv lamprey morts MU10.pdf</w:t>
        </w:r>
      </w:hyperlink>
      <w:r w:rsidR="00A4763B" w:rsidRPr="003853AB">
        <w:rPr>
          <w:rFonts w:ascii="Times New Roman" w:eastAsia="Times New Roman" w:hAnsi="Times New Roman"/>
          <w:color w:val="000000"/>
        </w:rPr>
        <w:t xml:space="preserve"> </w:t>
      </w:r>
    </w:p>
    <w:p w14:paraId="3CF0E1E6" w14:textId="77777777" w:rsidR="00A4763B" w:rsidRPr="003853AB" w:rsidRDefault="00A4763B" w:rsidP="00020326">
      <w:pPr>
        <w:spacing w:after="0" w:line="240" w:lineRule="auto"/>
        <w:rPr>
          <w:rFonts w:ascii="Times New Roman" w:hAnsi="Times New Roman"/>
          <w:b/>
        </w:rPr>
      </w:pPr>
    </w:p>
    <w:p w14:paraId="00170C9A" w14:textId="77777777" w:rsidR="00020326" w:rsidRPr="003853AB" w:rsidRDefault="00020326" w:rsidP="00020326">
      <w:pPr>
        <w:spacing w:after="0" w:line="240" w:lineRule="auto"/>
        <w:rPr>
          <w:rFonts w:ascii="Times New Roman" w:hAnsi="Times New Roman"/>
          <w:b/>
        </w:rPr>
      </w:pPr>
      <w:r w:rsidRPr="003853AB">
        <w:rPr>
          <w:rFonts w:ascii="Times New Roman" w:hAnsi="Times New Roman"/>
          <w:b/>
        </w:rPr>
        <w:t xml:space="preserve">2011 April.  </w:t>
      </w:r>
      <w:r w:rsidRPr="003853AB">
        <w:rPr>
          <w:rFonts w:ascii="Times New Roman" w:hAnsi="Times New Roman"/>
        </w:rPr>
        <w:t>FPOM approved the coordination form for TDA roof installation.</w:t>
      </w:r>
    </w:p>
    <w:p w14:paraId="0F4B0D78"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4D507DCD"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2011 February </w:t>
      </w:r>
      <w:r w:rsidRPr="003853AB">
        <w:rPr>
          <w:rFonts w:ascii="Times New Roman" w:hAnsi="Times New Roman"/>
          <w:b/>
        </w:rPr>
        <w:t xml:space="preserve">(MOC/MFR).  </w:t>
      </w:r>
      <w:hyperlink r:id="rId131" w:history="1">
        <w:r w:rsidRPr="003853AB">
          <w:rPr>
            <w:rFonts w:ascii="Times New Roman" w:eastAsia="Times New Roman" w:hAnsi="Times New Roman"/>
            <w:color w:val="0000FF"/>
            <w:u w:val="single"/>
          </w:rPr>
          <w:t>110221 TDA Juvenile lamprey MU9 cooling water strainer.pdf</w:t>
        </w:r>
      </w:hyperlink>
      <w:r w:rsidRPr="003853AB">
        <w:rPr>
          <w:rFonts w:ascii="Times New Roman" w:eastAsia="Times New Roman" w:hAnsi="Times New Roman"/>
          <w:color w:val="000000"/>
        </w:rPr>
        <w:t xml:space="preserve"> </w:t>
      </w:r>
    </w:p>
    <w:p w14:paraId="23F6F45D" w14:textId="77777777" w:rsidR="00020326" w:rsidRPr="003853AB" w:rsidRDefault="00020326" w:rsidP="00020326">
      <w:pPr>
        <w:pStyle w:val="Default"/>
        <w:rPr>
          <w:b/>
          <w:bCs/>
          <w:sz w:val="22"/>
          <w:szCs w:val="22"/>
        </w:rPr>
      </w:pPr>
    </w:p>
    <w:p w14:paraId="540961B6" w14:textId="77777777" w:rsidR="00020326" w:rsidRPr="003853AB" w:rsidRDefault="00020326" w:rsidP="00020326">
      <w:pPr>
        <w:pStyle w:val="ListParagraph"/>
        <w:tabs>
          <w:tab w:val="left" w:pos="900"/>
        </w:tabs>
        <w:ind w:left="0" w:right="-306"/>
        <w:rPr>
          <w:sz w:val="22"/>
          <w:szCs w:val="22"/>
        </w:rPr>
      </w:pPr>
      <w:r w:rsidRPr="003853AB">
        <w:rPr>
          <w:b/>
          <w:bCs/>
          <w:sz w:val="22"/>
          <w:szCs w:val="22"/>
        </w:rPr>
        <w:t xml:space="preserve">2011 February.  </w:t>
      </w:r>
      <w:r w:rsidRPr="003853AB">
        <w:rPr>
          <w:sz w:val="22"/>
          <w:szCs w:val="22"/>
        </w:rPr>
        <w:t>FPOM is aware and ok with the TDA low forebay operation for the sandbar removal at Deschutes.</w:t>
      </w:r>
    </w:p>
    <w:p w14:paraId="06F6595D" w14:textId="77777777" w:rsidR="008E3C92" w:rsidRPr="003853AB" w:rsidRDefault="008E3C92" w:rsidP="008E3C92">
      <w:pPr>
        <w:pStyle w:val="ListParagraph"/>
        <w:tabs>
          <w:tab w:val="left" w:pos="900"/>
        </w:tabs>
        <w:ind w:left="0" w:right="-306"/>
        <w:rPr>
          <w:b/>
          <w:color w:val="000000"/>
          <w:sz w:val="22"/>
          <w:szCs w:val="22"/>
        </w:rPr>
      </w:pPr>
    </w:p>
    <w:p w14:paraId="33CEFAE2" w14:textId="77777777" w:rsidR="00580B8F" w:rsidRPr="003853AB" w:rsidRDefault="00580B8F" w:rsidP="00580B8F">
      <w:pPr>
        <w:pStyle w:val="ListParagraph"/>
        <w:tabs>
          <w:tab w:val="left" w:pos="900"/>
        </w:tabs>
        <w:ind w:left="0" w:right="-306"/>
        <w:rPr>
          <w:color w:val="000000"/>
          <w:sz w:val="22"/>
          <w:szCs w:val="22"/>
        </w:rPr>
      </w:pPr>
      <w:r w:rsidRPr="003853AB">
        <w:rPr>
          <w:b/>
          <w:color w:val="000000"/>
          <w:sz w:val="22"/>
          <w:szCs w:val="22"/>
        </w:rPr>
        <w:t xml:space="preserve">2010 December </w:t>
      </w:r>
      <w:r w:rsidRPr="003853AB">
        <w:rPr>
          <w:b/>
          <w:sz w:val="22"/>
          <w:szCs w:val="22"/>
        </w:rPr>
        <w:t>(MOC/MFR).</w:t>
      </w:r>
      <w:r w:rsidRPr="003853AB">
        <w:rPr>
          <w:color w:val="000000"/>
          <w:sz w:val="22"/>
          <w:szCs w:val="22"/>
        </w:rPr>
        <w:t xml:space="preserve"> </w:t>
      </w:r>
    </w:p>
    <w:p w14:paraId="267B8F7D" w14:textId="77777777" w:rsidR="00580B8F" w:rsidRPr="003853AB" w:rsidRDefault="00F0021A" w:rsidP="00580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32" w:history="1">
        <w:r w:rsidR="00580B8F" w:rsidRPr="003853AB">
          <w:rPr>
            <w:rFonts w:ascii="Times New Roman" w:eastAsia="Times New Roman" w:hAnsi="Times New Roman"/>
            <w:color w:val="0000FF"/>
            <w:u w:val="single"/>
          </w:rPr>
          <w:t>101227 TDA Roof Installation_CH0-Impact provided 110421.doc</w:t>
        </w:r>
      </w:hyperlink>
      <w:r w:rsidR="00580B8F" w:rsidRPr="003853AB">
        <w:rPr>
          <w:rFonts w:ascii="Times New Roman" w:eastAsia="Times New Roman" w:hAnsi="Times New Roman"/>
          <w:color w:val="000000"/>
        </w:rPr>
        <w:t xml:space="preserve"> </w:t>
      </w:r>
    </w:p>
    <w:p w14:paraId="6D3C6AA6" w14:textId="77777777" w:rsidR="00580B8F" w:rsidRPr="003853AB" w:rsidRDefault="00F0021A" w:rsidP="00580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33" w:history="1">
        <w:r w:rsidR="00580B8F" w:rsidRPr="003853AB">
          <w:rPr>
            <w:rFonts w:ascii="Times New Roman" w:eastAsia="Times New Roman" w:hAnsi="Times New Roman"/>
            <w:color w:val="0000FF"/>
            <w:u w:val="single"/>
          </w:rPr>
          <w:t>101227 TDA roof replacement.doc</w:t>
        </w:r>
      </w:hyperlink>
      <w:r w:rsidR="00580B8F" w:rsidRPr="003853AB">
        <w:rPr>
          <w:rFonts w:ascii="Times New Roman" w:eastAsia="Times New Roman" w:hAnsi="Times New Roman"/>
          <w:color w:val="000000"/>
        </w:rPr>
        <w:t xml:space="preserve"> </w:t>
      </w:r>
    </w:p>
    <w:p w14:paraId="41D46401" w14:textId="77777777" w:rsidR="00580B8F" w:rsidRPr="003853AB" w:rsidRDefault="00580B8F" w:rsidP="008E3C92">
      <w:pPr>
        <w:pStyle w:val="ListParagraph"/>
        <w:tabs>
          <w:tab w:val="left" w:pos="900"/>
        </w:tabs>
        <w:ind w:left="0" w:right="-306"/>
        <w:rPr>
          <w:b/>
          <w:color w:val="000000"/>
          <w:sz w:val="22"/>
          <w:szCs w:val="22"/>
        </w:rPr>
      </w:pPr>
    </w:p>
    <w:p w14:paraId="0C0D6464" w14:textId="77777777" w:rsidR="008E3C92" w:rsidRPr="003853AB" w:rsidRDefault="008E3C92" w:rsidP="008E3C92">
      <w:pPr>
        <w:pStyle w:val="ListParagraph"/>
        <w:tabs>
          <w:tab w:val="left" w:pos="900"/>
        </w:tabs>
        <w:ind w:left="0" w:right="-306"/>
        <w:rPr>
          <w:color w:val="000000"/>
          <w:sz w:val="22"/>
          <w:szCs w:val="22"/>
        </w:rPr>
      </w:pPr>
      <w:r w:rsidRPr="003853AB">
        <w:rPr>
          <w:b/>
          <w:color w:val="000000"/>
          <w:sz w:val="22"/>
          <w:szCs w:val="22"/>
        </w:rPr>
        <w:t xml:space="preserve">2010 October </w:t>
      </w:r>
      <w:r w:rsidRPr="003853AB">
        <w:rPr>
          <w:b/>
          <w:sz w:val="22"/>
          <w:szCs w:val="22"/>
        </w:rPr>
        <w:t xml:space="preserve">(MOC/MFR).  </w:t>
      </w:r>
      <w:hyperlink r:id="rId134" w:history="1">
        <w:r w:rsidRPr="003853AB">
          <w:rPr>
            <w:color w:val="0000FF"/>
            <w:sz w:val="22"/>
            <w:szCs w:val="22"/>
            <w:u w:val="single"/>
          </w:rPr>
          <w:t>101026 TDA truck removal.doc</w:t>
        </w:r>
      </w:hyperlink>
      <w:r w:rsidRPr="003853AB">
        <w:rPr>
          <w:color w:val="000000"/>
          <w:sz w:val="22"/>
          <w:szCs w:val="22"/>
        </w:rPr>
        <w:t xml:space="preserve"> </w:t>
      </w:r>
    </w:p>
    <w:p w14:paraId="78D104A0" w14:textId="77777777" w:rsidR="008E3C92" w:rsidRPr="003853AB" w:rsidRDefault="008E3C92" w:rsidP="008E3C92">
      <w:pPr>
        <w:pStyle w:val="ListParagraph"/>
        <w:tabs>
          <w:tab w:val="left" w:pos="900"/>
        </w:tabs>
        <w:ind w:left="0" w:right="-306"/>
        <w:rPr>
          <w:b/>
          <w:color w:val="000000"/>
          <w:sz w:val="22"/>
          <w:szCs w:val="22"/>
        </w:rPr>
      </w:pPr>
    </w:p>
    <w:p w14:paraId="05AB6617"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2010 May </w:t>
      </w:r>
      <w:r w:rsidRPr="003853AB">
        <w:rPr>
          <w:rFonts w:ascii="Times New Roman" w:hAnsi="Times New Roman"/>
          <w:b/>
        </w:rPr>
        <w:t xml:space="preserve">(MOC/MFR).  </w:t>
      </w:r>
      <w:hyperlink r:id="rId135" w:history="1">
        <w:r w:rsidRPr="003853AB">
          <w:rPr>
            <w:rFonts w:ascii="Times New Roman" w:eastAsia="Times New Roman" w:hAnsi="Times New Roman"/>
            <w:color w:val="0000FF"/>
            <w:u w:val="single"/>
          </w:rPr>
          <w:t>100510 TDA Batelle install.doc</w:t>
        </w:r>
      </w:hyperlink>
      <w:r w:rsidRPr="003853AB">
        <w:rPr>
          <w:rFonts w:ascii="Times New Roman" w:eastAsia="Times New Roman" w:hAnsi="Times New Roman"/>
          <w:color w:val="000000"/>
        </w:rPr>
        <w:t xml:space="preserve"> </w:t>
      </w:r>
    </w:p>
    <w:p w14:paraId="1B782C7E" w14:textId="77777777" w:rsidR="008E3C92" w:rsidRPr="003853AB" w:rsidRDefault="008E3C92" w:rsidP="008E3C92">
      <w:pPr>
        <w:pStyle w:val="ListParagraph"/>
        <w:tabs>
          <w:tab w:val="left" w:pos="900"/>
        </w:tabs>
        <w:ind w:left="0" w:right="-306"/>
        <w:rPr>
          <w:b/>
          <w:color w:val="000000"/>
          <w:sz w:val="22"/>
          <w:szCs w:val="22"/>
        </w:rPr>
      </w:pPr>
    </w:p>
    <w:p w14:paraId="6C4F90B9"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 xml:space="preserve">2010 April </w:t>
      </w:r>
      <w:r w:rsidRPr="003853AB">
        <w:rPr>
          <w:rFonts w:ascii="Times New Roman" w:hAnsi="Times New Roman"/>
          <w:b/>
        </w:rPr>
        <w:t>(MOC/MFR).</w:t>
      </w:r>
    </w:p>
    <w:p w14:paraId="436FF6D4" w14:textId="77777777" w:rsidR="008E3C92" w:rsidRPr="003853AB" w:rsidRDefault="00F0021A"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36" w:history="1">
        <w:r w:rsidR="008E3C92" w:rsidRPr="003853AB">
          <w:rPr>
            <w:rFonts w:ascii="Times New Roman" w:eastAsia="Times New Roman" w:hAnsi="Times New Roman"/>
            <w:color w:val="0000FF"/>
            <w:u w:val="single"/>
          </w:rPr>
          <w:t>100406 TDA units 3 and 4.doc</w:t>
        </w:r>
      </w:hyperlink>
      <w:r w:rsidR="008E3C92" w:rsidRPr="003853AB">
        <w:rPr>
          <w:rFonts w:ascii="Times New Roman" w:eastAsia="Times New Roman" w:hAnsi="Times New Roman"/>
          <w:color w:val="000000"/>
        </w:rPr>
        <w:t xml:space="preserve"> </w:t>
      </w:r>
    </w:p>
    <w:p w14:paraId="395CF2F7" w14:textId="77777777" w:rsidR="008E3C92" w:rsidRPr="003853AB" w:rsidRDefault="00F0021A"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37" w:history="1">
        <w:r w:rsidR="008E3C92" w:rsidRPr="003853AB">
          <w:rPr>
            <w:rFonts w:ascii="Times New Roman" w:eastAsia="Times New Roman" w:hAnsi="Times New Roman"/>
            <w:color w:val="0000FF"/>
            <w:u w:val="single"/>
          </w:rPr>
          <w:t>100415 TDA Batelle install 8 9.doc</w:t>
        </w:r>
      </w:hyperlink>
      <w:r w:rsidR="008E3C92" w:rsidRPr="003853AB">
        <w:rPr>
          <w:rFonts w:ascii="Times New Roman" w:eastAsia="Times New Roman" w:hAnsi="Times New Roman"/>
          <w:color w:val="000000"/>
        </w:rPr>
        <w:t xml:space="preserve"> </w:t>
      </w:r>
    </w:p>
    <w:p w14:paraId="3DE1C04D" w14:textId="77777777" w:rsidR="008E3C92" w:rsidRPr="003853AB" w:rsidRDefault="008E3C92" w:rsidP="008E3C92">
      <w:pPr>
        <w:pStyle w:val="ListParagraph"/>
        <w:tabs>
          <w:tab w:val="left" w:pos="900"/>
        </w:tabs>
        <w:ind w:left="0" w:right="-306"/>
        <w:rPr>
          <w:b/>
          <w:color w:val="000000"/>
          <w:sz w:val="22"/>
          <w:szCs w:val="22"/>
        </w:rPr>
      </w:pPr>
    </w:p>
    <w:p w14:paraId="189B2A42"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2010 March </w:t>
      </w:r>
      <w:r w:rsidRPr="003853AB">
        <w:rPr>
          <w:rFonts w:ascii="Times New Roman" w:hAnsi="Times New Roman"/>
          <w:b/>
        </w:rPr>
        <w:t>(MOC/MFR).</w:t>
      </w:r>
      <w:r w:rsidRPr="003853AB">
        <w:rPr>
          <w:rFonts w:ascii="Times New Roman" w:eastAsia="Times New Roman" w:hAnsi="Times New Roman"/>
          <w:color w:val="000000"/>
        </w:rPr>
        <w:t xml:space="preserve">  </w:t>
      </w:r>
    </w:p>
    <w:p w14:paraId="13B0E91E" w14:textId="77777777" w:rsidR="008E3C92" w:rsidRPr="003853AB" w:rsidRDefault="00F0021A"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38" w:history="1">
        <w:r w:rsidR="008E3C92" w:rsidRPr="003853AB">
          <w:rPr>
            <w:rFonts w:ascii="Times New Roman" w:eastAsia="Times New Roman" w:hAnsi="Times New Roman"/>
            <w:color w:val="0000FF"/>
            <w:u w:val="single"/>
          </w:rPr>
          <w:t>100331 TDA Batelle install.doc</w:t>
        </w:r>
      </w:hyperlink>
      <w:r w:rsidR="008E3C92" w:rsidRPr="003853AB">
        <w:rPr>
          <w:rFonts w:ascii="Times New Roman" w:eastAsia="Times New Roman" w:hAnsi="Times New Roman"/>
          <w:color w:val="000000"/>
        </w:rPr>
        <w:t xml:space="preserve"> </w:t>
      </w:r>
    </w:p>
    <w:p w14:paraId="04EBCDCA" w14:textId="77777777" w:rsidR="008E3C92" w:rsidRPr="003853AB" w:rsidRDefault="00F0021A" w:rsidP="008E3C92">
      <w:pPr>
        <w:pStyle w:val="ListParagraph"/>
        <w:tabs>
          <w:tab w:val="left" w:pos="900"/>
        </w:tabs>
        <w:ind w:left="0" w:right="-306"/>
        <w:rPr>
          <w:color w:val="000000"/>
          <w:sz w:val="22"/>
          <w:szCs w:val="22"/>
        </w:rPr>
      </w:pPr>
      <w:hyperlink r:id="rId139" w:history="1">
        <w:r w:rsidR="008E3C92" w:rsidRPr="003853AB">
          <w:rPr>
            <w:color w:val="0000FF"/>
            <w:sz w:val="22"/>
            <w:szCs w:val="22"/>
            <w:u w:val="single"/>
          </w:rPr>
          <w:t>100331 TDA FU outage.doc</w:t>
        </w:r>
      </w:hyperlink>
    </w:p>
    <w:p w14:paraId="65426019" w14:textId="77777777" w:rsidR="008E3C92" w:rsidRPr="003853AB" w:rsidRDefault="008E3C92" w:rsidP="008E3C92">
      <w:pPr>
        <w:pStyle w:val="ListParagraph"/>
        <w:tabs>
          <w:tab w:val="left" w:pos="900"/>
        </w:tabs>
        <w:ind w:left="0" w:right="-306"/>
        <w:rPr>
          <w:b/>
          <w:color w:val="000000"/>
          <w:sz w:val="22"/>
          <w:szCs w:val="22"/>
        </w:rPr>
      </w:pPr>
    </w:p>
    <w:p w14:paraId="3E6D953F" w14:textId="77777777" w:rsidR="008E3C92" w:rsidRPr="003853AB" w:rsidRDefault="008E3C92" w:rsidP="008E3C92">
      <w:pPr>
        <w:pStyle w:val="ListParagraph"/>
        <w:tabs>
          <w:tab w:val="left" w:pos="900"/>
        </w:tabs>
        <w:ind w:left="0" w:right="-306"/>
        <w:rPr>
          <w:color w:val="000000"/>
          <w:sz w:val="22"/>
          <w:szCs w:val="22"/>
        </w:rPr>
      </w:pPr>
      <w:r w:rsidRPr="003853AB">
        <w:rPr>
          <w:b/>
          <w:color w:val="000000"/>
          <w:sz w:val="22"/>
          <w:szCs w:val="22"/>
        </w:rPr>
        <w:t xml:space="preserve">2010 February </w:t>
      </w:r>
      <w:r w:rsidRPr="003853AB">
        <w:rPr>
          <w:b/>
          <w:sz w:val="22"/>
          <w:szCs w:val="22"/>
        </w:rPr>
        <w:t>(MOC/MFR).</w:t>
      </w:r>
      <w:r w:rsidRPr="003853AB">
        <w:rPr>
          <w:color w:val="000000"/>
          <w:sz w:val="22"/>
          <w:szCs w:val="22"/>
        </w:rPr>
        <w:t xml:space="preserve">  </w:t>
      </w:r>
      <w:hyperlink r:id="rId140" w:history="1">
        <w:r w:rsidRPr="003853AB">
          <w:rPr>
            <w:color w:val="0000FF"/>
            <w:sz w:val="22"/>
            <w:szCs w:val="22"/>
            <w:u w:val="single"/>
          </w:rPr>
          <w:t>100210 The Dalles PH Trolley Pipe dive Schwartz.doc</w:t>
        </w:r>
      </w:hyperlink>
      <w:r w:rsidRPr="003853AB">
        <w:rPr>
          <w:color w:val="000000"/>
          <w:sz w:val="22"/>
          <w:szCs w:val="22"/>
        </w:rPr>
        <w:t xml:space="preserve"> </w:t>
      </w:r>
    </w:p>
    <w:p w14:paraId="0D035686" w14:textId="77777777" w:rsidR="00A4763B" w:rsidRPr="003853AB" w:rsidRDefault="00A4763B" w:rsidP="00A4763B">
      <w:pPr>
        <w:pStyle w:val="ListParagraph"/>
        <w:tabs>
          <w:tab w:val="left" w:pos="900"/>
        </w:tabs>
        <w:ind w:left="0" w:right="-306"/>
        <w:rPr>
          <w:b/>
          <w:color w:val="000000"/>
          <w:sz w:val="22"/>
          <w:szCs w:val="22"/>
        </w:rPr>
      </w:pPr>
    </w:p>
    <w:p w14:paraId="541B14D7"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2010 January</w:t>
      </w:r>
      <w:r w:rsidRPr="003853AB">
        <w:rPr>
          <w:rFonts w:ascii="Times New Roman" w:eastAsia="Times New Roman" w:hAnsi="Times New Roman"/>
          <w:color w:val="000000"/>
        </w:rPr>
        <w:t xml:space="preserve"> </w:t>
      </w:r>
      <w:r w:rsidRPr="003853AB">
        <w:rPr>
          <w:rFonts w:ascii="Times New Roman" w:hAnsi="Times New Roman"/>
          <w:b/>
        </w:rPr>
        <w:t>(MOC/MFR).</w:t>
      </w:r>
      <w:r w:rsidRPr="003853AB">
        <w:rPr>
          <w:rFonts w:ascii="Times New Roman" w:eastAsia="Times New Roman" w:hAnsi="Times New Roman"/>
          <w:color w:val="000000"/>
        </w:rPr>
        <w:t xml:space="preserve">  </w:t>
      </w:r>
      <w:hyperlink r:id="rId141" w:history="1">
        <w:r w:rsidRPr="003853AB">
          <w:rPr>
            <w:rFonts w:ascii="Times New Roman" w:eastAsia="Times New Roman" w:hAnsi="Times New Roman"/>
            <w:color w:val="0000FF"/>
            <w:u w:val="single"/>
          </w:rPr>
          <w:t>100106 TDA Unit14Oil.doc</w:t>
        </w:r>
      </w:hyperlink>
    </w:p>
    <w:p w14:paraId="2DFB64DB" w14:textId="77777777" w:rsidR="00A4763B" w:rsidRPr="003853AB" w:rsidRDefault="00A4763B" w:rsidP="00A4763B">
      <w:pPr>
        <w:pStyle w:val="ListParagraph"/>
        <w:tabs>
          <w:tab w:val="left" w:pos="900"/>
        </w:tabs>
        <w:ind w:left="0" w:right="-306"/>
        <w:rPr>
          <w:b/>
          <w:color w:val="000000"/>
          <w:sz w:val="22"/>
          <w:szCs w:val="22"/>
        </w:rPr>
      </w:pPr>
    </w:p>
    <w:p w14:paraId="2058FCDA" w14:textId="77777777" w:rsidR="00A4763B" w:rsidRPr="003853AB" w:rsidRDefault="00A4763B" w:rsidP="00A4763B">
      <w:pPr>
        <w:pStyle w:val="ListParagraph"/>
        <w:tabs>
          <w:tab w:val="left" w:pos="900"/>
        </w:tabs>
        <w:ind w:left="0" w:right="-306"/>
        <w:rPr>
          <w:color w:val="000000"/>
          <w:sz w:val="22"/>
          <w:szCs w:val="22"/>
        </w:rPr>
      </w:pPr>
      <w:r w:rsidRPr="003853AB">
        <w:rPr>
          <w:b/>
          <w:color w:val="000000"/>
          <w:sz w:val="22"/>
          <w:szCs w:val="22"/>
        </w:rPr>
        <w:t>2009 November</w:t>
      </w:r>
      <w:r w:rsidRPr="003853AB">
        <w:rPr>
          <w:color w:val="000000"/>
          <w:sz w:val="22"/>
          <w:szCs w:val="22"/>
        </w:rPr>
        <w:t xml:space="preserve"> </w:t>
      </w:r>
      <w:r w:rsidRPr="003853AB">
        <w:rPr>
          <w:b/>
          <w:sz w:val="22"/>
          <w:szCs w:val="22"/>
        </w:rPr>
        <w:t>(MOC/MFR).</w:t>
      </w:r>
      <w:r w:rsidRPr="003853AB">
        <w:rPr>
          <w:color w:val="000000"/>
          <w:sz w:val="22"/>
          <w:szCs w:val="22"/>
        </w:rPr>
        <w:t xml:space="preserve"> </w:t>
      </w:r>
    </w:p>
    <w:p w14:paraId="10E90220" w14:textId="77777777" w:rsidR="00A4763B" w:rsidRPr="003853AB" w:rsidRDefault="00F0021A"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42" w:history="1">
        <w:r w:rsidR="00A4763B" w:rsidRPr="003853AB">
          <w:rPr>
            <w:rFonts w:ascii="Times New Roman" w:eastAsia="Times New Roman" w:hAnsi="Times New Roman"/>
            <w:color w:val="0000FF"/>
            <w:u w:val="single"/>
          </w:rPr>
          <w:t>091130 TDA fish unit outage.doc</w:t>
        </w:r>
      </w:hyperlink>
    </w:p>
    <w:p w14:paraId="560351AD" w14:textId="77777777" w:rsidR="00A4763B" w:rsidRPr="003853AB" w:rsidRDefault="00F0021A"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43" w:history="1">
        <w:r w:rsidR="00A4763B" w:rsidRPr="003853AB">
          <w:rPr>
            <w:rFonts w:ascii="Times New Roman" w:eastAsia="Times New Roman" w:hAnsi="Times New Roman"/>
            <w:color w:val="0000FF"/>
            <w:u w:val="single"/>
          </w:rPr>
          <w:t>091125 TDA 230kv line outage on 25 Nov.doc</w:t>
        </w:r>
      </w:hyperlink>
      <w:r w:rsidR="00A4763B" w:rsidRPr="003853AB">
        <w:rPr>
          <w:rFonts w:ascii="Times New Roman" w:eastAsia="Times New Roman" w:hAnsi="Times New Roman"/>
          <w:color w:val="000000"/>
        </w:rPr>
        <w:t xml:space="preserve"> </w:t>
      </w:r>
    </w:p>
    <w:p w14:paraId="586141B2" w14:textId="77777777" w:rsidR="00A4763B" w:rsidRPr="003853AB" w:rsidRDefault="00F0021A"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44" w:history="1">
        <w:r w:rsidR="00A4763B" w:rsidRPr="003853AB">
          <w:rPr>
            <w:rFonts w:ascii="Times New Roman" w:eastAsia="Times New Roman" w:hAnsi="Times New Roman"/>
            <w:color w:val="0000FF"/>
            <w:u w:val="single"/>
          </w:rPr>
          <w:t>091102 TDA fish unit load reduction.doc</w:t>
        </w:r>
      </w:hyperlink>
    </w:p>
    <w:p w14:paraId="2622406D" w14:textId="77777777" w:rsidR="00020326" w:rsidRPr="003853AB" w:rsidRDefault="00020326" w:rsidP="00020326">
      <w:pPr>
        <w:pStyle w:val="Default"/>
        <w:rPr>
          <w:b/>
          <w:bCs/>
          <w:sz w:val="22"/>
          <w:szCs w:val="22"/>
        </w:rPr>
      </w:pPr>
    </w:p>
    <w:p w14:paraId="0B0E6B9E" w14:textId="77777777" w:rsidR="00A4763B" w:rsidRPr="003853AB" w:rsidRDefault="00A4763B" w:rsidP="00A4763B">
      <w:pPr>
        <w:pStyle w:val="ListParagraph"/>
        <w:tabs>
          <w:tab w:val="left" w:pos="900"/>
        </w:tabs>
        <w:ind w:left="0" w:right="-306"/>
        <w:rPr>
          <w:color w:val="000000"/>
          <w:sz w:val="22"/>
          <w:szCs w:val="22"/>
        </w:rPr>
      </w:pPr>
      <w:r w:rsidRPr="003853AB">
        <w:rPr>
          <w:b/>
          <w:color w:val="000000"/>
          <w:sz w:val="22"/>
          <w:szCs w:val="22"/>
        </w:rPr>
        <w:t>2009 September</w:t>
      </w:r>
      <w:r w:rsidRPr="003853AB">
        <w:rPr>
          <w:color w:val="000000"/>
          <w:sz w:val="22"/>
          <w:szCs w:val="22"/>
        </w:rPr>
        <w:t xml:space="preserve"> </w:t>
      </w:r>
      <w:r w:rsidRPr="003853AB">
        <w:rPr>
          <w:b/>
          <w:sz w:val="22"/>
          <w:szCs w:val="22"/>
        </w:rPr>
        <w:t>(MOC/MFR).</w:t>
      </w:r>
      <w:r w:rsidRPr="003853AB">
        <w:rPr>
          <w:color w:val="000000"/>
          <w:sz w:val="22"/>
          <w:szCs w:val="22"/>
        </w:rPr>
        <w:t xml:space="preserve">  </w:t>
      </w:r>
      <w:hyperlink r:id="rId145" w:history="1">
        <w:r w:rsidRPr="003853AB">
          <w:rPr>
            <w:color w:val="0000FF"/>
            <w:sz w:val="22"/>
            <w:szCs w:val="22"/>
            <w:u w:val="single"/>
          </w:rPr>
          <w:t>090923 TDA T3 (unit 5 and 6) outage.doc</w:t>
        </w:r>
      </w:hyperlink>
    </w:p>
    <w:p w14:paraId="434353F5" w14:textId="77777777" w:rsidR="00A4763B" w:rsidRPr="003853AB" w:rsidRDefault="00A4763B" w:rsidP="00020326">
      <w:pPr>
        <w:pStyle w:val="Default"/>
        <w:rPr>
          <w:b/>
          <w:bCs/>
          <w:sz w:val="22"/>
          <w:szCs w:val="22"/>
        </w:rPr>
      </w:pPr>
    </w:p>
    <w:p w14:paraId="08F8A364"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2009 May</w:t>
      </w:r>
      <w:r w:rsidRPr="003853AB">
        <w:rPr>
          <w:rFonts w:ascii="Times New Roman" w:eastAsia="Times New Roman" w:hAnsi="Times New Roman"/>
          <w:color w:val="000000"/>
        </w:rPr>
        <w:t xml:space="preserve"> </w:t>
      </w:r>
      <w:r w:rsidRPr="003853AB">
        <w:rPr>
          <w:rFonts w:ascii="Times New Roman" w:hAnsi="Times New Roman"/>
          <w:b/>
        </w:rPr>
        <w:t xml:space="preserve">(MOC/MFR).  </w:t>
      </w:r>
      <w:hyperlink r:id="rId146" w:history="1">
        <w:r w:rsidRPr="003853AB">
          <w:rPr>
            <w:rFonts w:ascii="Times New Roman" w:eastAsia="Times New Roman" w:hAnsi="Times New Roman"/>
            <w:color w:val="0000FF"/>
            <w:u w:val="single"/>
          </w:rPr>
          <w:t>090528 TDA T2 outage.doc</w:t>
        </w:r>
      </w:hyperlink>
      <w:r w:rsidRPr="003853AB">
        <w:rPr>
          <w:rFonts w:ascii="Times New Roman" w:eastAsia="Times New Roman" w:hAnsi="Times New Roman"/>
          <w:color w:val="000000"/>
        </w:rPr>
        <w:t xml:space="preserve"> </w:t>
      </w:r>
    </w:p>
    <w:p w14:paraId="45A0EE72" w14:textId="77777777" w:rsidR="00A4763B" w:rsidRPr="003853AB" w:rsidRDefault="00A4763B" w:rsidP="00020326">
      <w:pPr>
        <w:pStyle w:val="Default"/>
        <w:rPr>
          <w:b/>
          <w:bCs/>
          <w:sz w:val="22"/>
          <w:szCs w:val="22"/>
        </w:rPr>
      </w:pPr>
    </w:p>
    <w:p w14:paraId="49E87151" w14:textId="77777777" w:rsidR="00020326" w:rsidRPr="003853AB" w:rsidRDefault="00020326" w:rsidP="00020326">
      <w:pPr>
        <w:spacing w:after="0" w:line="240" w:lineRule="auto"/>
        <w:rPr>
          <w:rFonts w:ascii="Times New Roman" w:hAnsi="Times New Roman"/>
        </w:rPr>
      </w:pPr>
      <w:r w:rsidRPr="003853AB">
        <w:rPr>
          <w:rFonts w:ascii="Times New Roman" w:hAnsi="Times New Roman"/>
          <w:b/>
        </w:rPr>
        <w:t xml:space="preserve">2009 May.  </w:t>
      </w:r>
      <w:r w:rsidRPr="003853AB">
        <w:rPr>
          <w:rFonts w:ascii="Times New Roman" w:hAnsi="Times New Roman"/>
        </w:rPr>
        <w:t xml:space="preserve">TDA fish unit outage, originally scheduled for 21 June, moved to 8 June.  FPOM ok with the schedule change.  </w:t>
      </w:r>
    </w:p>
    <w:p w14:paraId="75500B76" w14:textId="77777777" w:rsidR="00020326" w:rsidRPr="003853AB" w:rsidRDefault="00020326" w:rsidP="00020326">
      <w:pPr>
        <w:autoSpaceDE w:val="0"/>
        <w:autoSpaceDN w:val="0"/>
        <w:adjustRightInd w:val="0"/>
        <w:spacing w:after="0" w:line="240" w:lineRule="auto"/>
        <w:rPr>
          <w:rFonts w:ascii="Times New Roman" w:hAnsi="Times New Roman"/>
          <w:b/>
          <w:bCs/>
        </w:rPr>
      </w:pPr>
    </w:p>
    <w:p w14:paraId="1AD4A24F"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2009 April</w:t>
      </w:r>
      <w:r w:rsidRPr="003853AB">
        <w:rPr>
          <w:rFonts w:ascii="Times New Roman" w:eastAsia="Times New Roman" w:hAnsi="Times New Roman"/>
          <w:color w:val="000000"/>
        </w:rPr>
        <w:t xml:space="preserve"> </w:t>
      </w:r>
      <w:r w:rsidRPr="003853AB">
        <w:rPr>
          <w:rFonts w:ascii="Times New Roman" w:hAnsi="Times New Roman"/>
          <w:b/>
        </w:rPr>
        <w:t xml:space="preserve">(MOC/MFR).  </w:t>
      </w:r>
      <w:hyperlink r:id="rId147" w:history="1">
        <w:r w:rsidRPr="003853AB">
          <w:rPr>
            <w:rFonts w:ascii="Times New Roman" w:eastAsia="Times New Roman" w:hAnsi="Times New Roman"/>
            <w:color w:val="0000FF"/>
            <w:u w:val="single"/>
          </w:rPr>
          <w:t>090430 TDA fish unit outage.doc</w:t>
        </w:r>
      </w:hyperlink>
      <w:r w:rsidRPr="003853AB">
        <w:rPr>
          <w:rFonts w:ascii="Times New Roman" w:eastAsia="Times New Roman" w:hAnsi="Times New Roman"/>
          <w:color w:val="000000"/>
        </w:rPr>
        <w:t xml:space="preserve"> </w:t>
      </w:r>
    </w:p>
    <w:p w14:paraId="6A636EAA" w14:textId="77777777" w:rsidR="00A4763B" w:rsidRPr="003853AB" w:rsidRDefault="00A4763B" w:rsidP="00020326">
      <w:pPr>
        <w:autoSpaceDE w:val="0"/>
        <w:autoSpaceDN w:val="0"/>
        <w:adjustRightInd w:val="0"/>
        <w:spacing w:after="0" w:line="240" w:lineRule="auto"/>
        <w:rPr>
          <w:rFonts w:ascii="Times New Roman" w:hAnsi="Times New Roman"/>
          <w:b/>
          <w:bCs/>
        </w:rPr>
      </w:pPr>
    </w:p>
    <w:p w14:paraId="039951EB" w14:textId="77777777" w:rsidR="00A4763B" w:rsidRPr="003853AB" w:rsidRDefault="00A4763B" w:rsidP="00A4763B">
      <w:pPr>
        <w:spacing w:after="0" w:line="240" w:lineRule="auto"/>
        <w:rPr>
          <w:rFonts w:ascii="Times New Roman" w:hAnsi="Times New Roman"/>
          <w:b/>
        </w:rPr>
      </w:pPr>
      <w:r w:rsidRPr="003853AB">
        <w:rPr>
          <w:rFonts w:ascii="Times New Roman" w:hAnsi="Times New Roman"/>
          <w:b/>
        </w:rPr>
        <w:t xml:space="preserve">2008 October (MOC/MFR).  </w:t>
      </w:r>
    </w:p>
    <w:p w14:paraId="2BE855E6" w14:textId="77777777" w:rsidR="00A4763B" w:rsidRPr="003853AB" w:rsidRDefault="00F0021A"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48" w:history="1">
        <w:r w:rsidR="00A4763B" w:rsidRPr="003853AB">
          <w:rPr>
            <w:rFonts w:ascii="Times New Roman" w:eastAsia="Times New Roman" w:hAnsi="Times New Roman"/>
            <w:color w:val="0000FF"/>
            <w:u w:val="single"/>
          </w:rPr>
          <w:t>081001 TDA fish unit outage request.doc</w:t>
        </w:r>
      </w:hyperlink>
      <w:r w:rsidR="00A4763B" w:rsidRPr="003853AB">
        <w:rPr>
          <w:rFonts w:ascii="Times New Roman" w:eastAsia="Times New Roman" w:hAnsi="Times New Roman"/>
          <w:color w:val="000000"/>
        </w:rPr>
        <w:t xml:space="preserve"> </w:t>
      </w:r>
    </w:p>
    <w:p w14:paraId="0B3434DF" w14:textId="77777777" w:rsidR="00A4763B" w:rsidRPr="003853AB" w:rsidRDefault="00F0021A"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149" w:history="1">
        <w:r w:rsidR="00A4763B" w:rsidRPr="003853AB">
          <w:rPr>
            <w:rFonts w:ascii="Times New Roman" w:eastAsia="Times New Roman" w:hAnsi="Times New Roman"/>
            <w:color w:val="0000FF"/>
            <w:u w:val="single"/>
          </w:rPr>
          <w:t>081022 TDA unit priority change.doc</w:t>
        </w:r>
      </w:hyperlink>
      <w:r w:rsidR="00A4763B" w:rsidRPr="003853AB">
        <w:rPr>
          <w:rFonts w:ascii="Times New Roman" w:eastAsia="Times New Roman" w:hAnsi="Times New Roman"/>
          <w:color w:val="000000"/>
        </w:rPr>
        <w:t xml:space="preserve"> </w:t>
      </w:r>
    </w:p>
    <w:p w14:paraId="6CDCFA18" w14:textId="77777777" w:rsidR="00A4763B" w:rsidRPr="003853AB" w:rsidRDefault="00A4763B" w:rsidP="00020326">
      <w:pPr>
        <w:autoSpaceDE w:val="0"/>
        <w:autoSpaceDN w:val="0"/>
        <w:adjustRightInd w:val="0"/>
        <w:spacing w:after="0" w:line="240" w:lineRule="auto"/>
        <w:rPr>
          <w:rFonts w:ascii="Times New Roman" w:hAnsi="Times New Roman"/>
          <w:b/>
          <w:bCs/>
        </w:rPr>
      </w:pPr>
    </w:p>
    <w:p w14:paraId="74735590" w14:textId="77777777" w:rsidR="00020326" w:rsidRPr="003853AB" w:rsidRDefault="00020326" w:rsidP="00020326">
      <w:pPr>
        <w:autoSpaceDE w:val="0"/>
        <w:autoSpaceDN w:val="0"/>
        <w:adjustRightInd w:val="0"/>
        <w:spacing w:after="0" w:line="240" w:lineRule="auto"/>
        <w:rPr>
          <w:rFonts w:ascii="Times New Roman" w:hAnsi="Times New Roman"/>
        </w:rPr>
      </w:pPr>
      <w:r w:rsidRPr="003853AB">
        <w:rPr>
          <w:rFonts w:ascii="Times New Roman" w:hAnsi="Times New Roman"/>
          <w:b/>
          <w:bCs/>
        </w:rPr>
        <w:t xml:space="preserve">2008 October.  </w:t>
      </w:r>
      <w:r w:rsidRPr="003853AB">
        <w:rPr>
          <w:rFonts w:ascii="Times New Roman" w:hAnsi="Times New Roman"/>
        </w:rPr>
        <w:t>FPOM says ok to the 6 November outage at TDA, but if the fish units can be kept in service, keep them in service.</w:t>
      </w:r>
    </w:p>
    <w:p w14:paraId="07A6766B" w14:textId="77777777" w:rsidR="00020326" w:rsidRPr="003853AB" w:rsidRDefault="00020326" w:rsidP="00020326">
      <w:pPr>
        <w:pStyle w:val="Default"/>
        <w:rPr>
          <w:b/>
          <w:bCs/>
          <w:sz w:val="22"/>
          <w:szCs w:val="22"/>
        </w:rPr>
      </w:pPr>
    </w:p>
    <w:p w14:paraId="18199927" w14:textId="77777777" w:rsidR="00020326" w:rsidRPr="003853AB" w:rsidRDefault="00020326" w:rsidP="00020326">
      <w:pPr>
        <w:pStyle w:val="Default"/>
        <w:rPr>
          <w:sz w:val="22"/>
          <w:szCs w:val="22"/>
        </w:rPr>
      </w:pPr>
      <w:r w:rsidRPr="003853AB">
        <w:rPr>
          <w:b/>
          <w:bCs/>
          <w:sz w:val="22"/>
          <w:szCs w:val="22"/>
        </w:rPr>
        <w:t xml:space="preserve">2008 July.  </w:t>
      </w:r>
      <w:r w:rsidRPr="003853AB">
        <w:rPr>
          <w:sz w:val="22"/>
          <w:szCs w:val="22"/>
        </w:rPr>
        <w:t xml:space="preserve">FPOM says TDA can take F2 out of service some time after noon on 14 July. </w:t>
      </w:r>
    </w:p>
    <w:p w14:paraId="29151C13" w14:textId="77777777" w:rsidR="00020326" w:rsidRPr="003853AB" w:rsidRDefault="00020326" w:rsidP="00020326">
      <w:pPr>
        <w:pStyle w:val="Default"/>
        <w:rPr>
          <w:b/>
          <w:bCs/>
          <w:sz w:val="22"/>
          <w:szCs w:val="22"/>
        </w:rPr>
      </w:pPr>
    </w:p>
    <w:p w14:paraId="29E2D381" w14:textId="77777777" w:rsidR="00020326" w:rsidRPr="003853AB" w:rsidRDefault="00020326" w:rsidP="00020326">
      <w:pPr>
        <w:pStyle w:val="Default"/>
        <w:rPr>
          <w:sz w:val="22"/>
          <w:szCs w:val="22"/>
        </w:rPr>
      </w:pPr>
      <w:r w:rsidRPr="003853AB">
        <w:rPr>
          <w:b/>
          <w:bCs/>
          <w:sz w:val="22"/>
          <w:szCs w:val="22"/>
        </w:rPr>
        <w:t xml:space="preserve">2008 June.  </w:t>
      </w:r>
      <w:r w:rsidRPr="003853AB">
        <w:rPr>
          <w:sz w:val="22"/>
          <w:szCs w:val="22"/>
        </w:rPr>
        <w:t xml:space="preserve">FPOM approved the TDA fish unit outage on 23 June, but wanted the work to begin after 0900 instead of the early morning. </w:t>
      </w:r>
    </w:p>
    <w:p w14:paraId="7DD8C417" w14:textId="77777777" w:rsidR="00020326" w:rsidRPr="003853AB" w:rsidRDefault="00020326" w:rsidP="00D70CB7">
      <w:pPr>
        <w:pStyle w:val="ListParagraph"/>
        <w:ind w:left="0"/>
        <w:rPr>
          <w:b/>
          <w:sz w:val="22"/>
          <w:szCs w:val="22"/>
          <w:u w:val="single"/>
        </w:rPr>
      </w:pPr>
    </w:p>
    <w:p w14:paraId="7FE7AA73" w14:textId="77777777" w:rsidR="00020326" w:rsidRPr="003853AB" w:rsidRDefault="00020326" w:rsidP="00020326">
      <w:pPr>
        <w:pStyle w:val="Default"/>
        <w:rPr>
          <w:sz w:val="22"/>
          <w:szCs w:val="22"/>
        </w:rPr>
      </w:pPr>
      <w:r w:rsidRPr="003853AB">
        <w:rPr>
          <w:b/>
          <w:sz w:val="22"/>
          <w:szCs w:val="22"/>
        </w:rPr>
        <w:t>2007 September.</w:t>
      </w:r>
      <w:r w:rsidRPr="003853AB">
        <w:rPr>
          <w:sz w:val="22"/>
          <w:szCs w:val="22"/>
        </w:rPr>
        <w:t xml:space="preserve">  TDA orifice closure activities. B. Cordie provided a handout. B. Cordie said the Project is planning on being aggressive with the orifice closures this winter. He wanted to make sure FPOM was still on board with closing the orifices. The orifices are 6”, with one in each gatewell and three gatewells per unit. The sluiceway discharge is 5000 cfs. 10% of the juveniles go through the turbines, 2% (out of that 10%) go through the orifices. It is a very small percentage of fish that will be negatively impacted by the closure of the orifices. Any fish in the gatewells will need to swim down to pass through the turbine units. </w:t>
      </w:r>
      <w:r w:rsidRPr="003853AB">
        <w:rPr>
          <w:b/>
          <w:bCs/>
          <w:sz w:val="22"/>
          <w:szCs w:val="22"/>
        </w:rPr>
        <w:t xml:space="preserve">FPOM agreed to close the orifices since the 350 cfs through the orifices are taken from the surface attraction. FPOM is ok with the small numbers of fish in the gatewells going through the turbines. </w:t>
      </w:r>
    </w:p>
    <w:p w14:paraId="758306F8" w14:textId="77777777" w:rsidR="00020326" w:rsidRPr="003853AB" w:rsidRDefault="00020326" w:rsidP="00D70CB7">
      <w:pPr>
        <w:pStyle w:val="ListParagraph"/>
        <w:ind w:left="0"/>
        <w:rPr>
          <w:b/>
          <w:sz w:val="22"/>
          <w:szCs w:val="22"/>
          <w:u w:val="single"/>
        </w:rPr>
      </w:pPr>
    </w:p>
    <w:p w14:paraId="3EAF4869" w14:textId="77777777" w:rsidR="00D70CB7" w:rsidRPr="003853AB" w:rsidRDefault="00A4763B" w:rsidP="00D70CB7">
      <w:pPr>
        <w:pStyle w:val="ListParagraph"/>
        <w:ind w:left="0"/>
        <w:rPr>
          <w:b/>
          <w:sz w:val="22"/>
          <w:szCs w:val="22"/>
          <w:u w:val="single"/>
        </w:rPr>
      </w:pPr>
      <w:r w:rsidRPr="003853AB">
        <w:rPr>
          <w:b/>
          <w:sz w:val="22"/>
          <w:szCs w:val="22"/>
          <w:u w:val="single"/>
        </w:rPr>
        <w:br w:type="page"/>
      </w:r>
      <w:bookmarkStart w:id="5" w:name="ITS"/>
      <w:bookmarkEnd w:id="5"/>
      <w:r w:rsidR="00D70CB7" w:rsidRPr="003853AB">
        <w:rPr>
          <w:b/>
          <w:sz w:val="22"/>
          <w:szCs w:val="22"/>
          <w:u w:val="single"/>
        </w:rPr>
        <w:lastRenderedPageBreak/>
        <w:t>ICE AND TRASH SLUICEWAY</w:t>
      </w:r>
    </w:p>
    <w:p w14:paraId="7843A3CF" w14:textId="36588302" w:rsidR="004D065E" w:rsidRDefault="004D065E" w:rsidP="00D70CB7">
      <w:pPr>
        <w:pStyle w:val="ListParagraph"/>
        <w:ind w:left="0"/>
        <w:rPr>
          <w:b/>
          <w:bCs/>
          <w:sz w:val="22"/>
          <w:szCs w:val="22"/>
        </w:rPr>
      </w:pPr>
      <w:r>
        <w:rPr>
          <w:b/>
          <w:bCs/>
          <w:sz w:val="22"/>
          <w:szCs w:val="22"/>
        </w:rPr>
        <w:t xml:space="preserve">2021 February MOC/MFR </w:t>
      </w:r>
      <w:hyperlink r:id="rId150" w:history="1">
        <w:r w:rsidRPr="00855775">
          <w:rPr>
            <w:rStyle w:val="Hyperlink"/>
            <w:sz w:val="22"/>
            <w:szCs w:val="22"/>
          </w:rPr>
          <w:t>21TDA02 MOC ITS winter ops</w:t>
        </w:r>
      </w:hyperlink>
    </w:p>
    <w:p w14:paraId="7944D006" w14:textId="77777777" w:rsidR="004D065E" w:rsidRDefault="004D065E" w:rsidP="00D70CB7">
      <w:pPr>
        <w:pStyle w:val="ListParagraph"/>
        <w:ind w:left="0"/>
        <w:rPr>
          <w:b/>
          <w:bCs/>
          <w:sz w:val="22"/>
          <w:szCs w:val="22"/>
        </w:rPr>
      </w:pPr>
    </w:p>
    <w:p w14:paraId="6579C8C5" w14:textId="55F0283F" w:rsidR="005A058D" w:rsidRPr="003853AB" w:rsidRDefault="00054787" w:rsidP="00D70CB7">
      <w:pPr>
        <w:pStyle w:val="ListParagraph"/>
        <w:ind w:left="0"/>
        <w:rPr>
          <w:sz w:val="22"/>
          <w:szCs w:val="22"/>
        </w:rPr>
      </w:pPr>
      <w:r w:rsidRPr="004D065E">
        <w:rPr>
          <w:b/>
          <w:bCs/>
          <w:sz w:val="22"/>
          <w:szCs w:val="22"/>
        </w:rPr>
        <w:t>2018 November MOC/MFR</w:t>
      </w:r>
      <w:r w:rsidRPr="003853AB">
        <w:rPr>
          <w:sz w:val="22"/>
          <w:szCs w:val="22"/>
        </w:rPr>
        <w:t xml:space="preserve"> </w:t>
      </w:r>
      <w:hyperlink r:id="rId151" w:history="1">
        <w:r w:rsidRPr="003853AB">
          <w:rPr>
            <w:rStyle w:val="Hyperlink"/>
            <w:sz w:val="22"/>
            <w:szCs w:val="22"/>
          </w:rPr>
          <w:t>18TDA11 MOC Sluiceway Cover Replacement</w:t>
        </w:r>
      </w:hyperlink>
    </w:p>
    <w:p w14:paraId="0C182B99" w14:textId="77777777" w:rsidR="00054787" w:rsidRPr="003853AB" w:rsidRDefault="00054787" w:rsidP="00D70CB7">
      <w:pPr>
        <w:pStyle w:val="ListParagraph"/>
        <w:ind w:left="0"/>
        <w:rPr>
          <w:sz w:val="22"/>
          <w:szCs w:val="22"/>
        </w:rPr>
      </w:pPr>
    </w:p>
    <w:p w14:paraId="164D53FE" w14:textId="77777777" w:rsidR="00CB7B88" w:rsidRPr="003853AB" w:rsidRDefault="00CB7B88" w:rsidP="00CB7B88">
      <w:pPr>
        <w:spacing w:after="0"/>
        <w:contextualSpacing/>
        <w:rPr>
          <w:rFonts w:ascii="Times New Roman" w:hAnsi="Times New Roman"/>
          <w:b/>
        </w:rPr>
      </w:pPr>
      <w:r w:rsidRPr="003853AB">
        <w:rPr>
          <w:rFonts w:ascii="Times New Roman" w:hAnsi="Times New Roman"/>
          <w:b/>
        </w:rPr>
        <w:t xml:space="preserve">2016 July FPOM.  </w:t>
      </w:r>
      <w:r w:rsidRPr="003853AB">
        <w:rPr>
          <w:rFonts w:ascii="Times New Roman" w:hAnsi="Times New Roman"/>
        </w:rPr>
        <w:t>TDA 15-mile creek.  FPOM requested that ODFW will come to the next meeting with a proposal for investigating the opening the sluicegates earlier than March 1.</w:t>
      </w:r>
    </w:p>
    <w:p w14:paraId="2F9BEEB9" w14:textId="77777777" w:rsidR="00CB7B88" w:rsidRPr="003853AB" w:rsidRDefault="00CB7B88" w:rsidP="00CB7B88">
      <w:pPr>
        <w:spacing w:after="0" w:line="240" w:lineRule="auto"/>
        <w:rPr>
          <w:rFonts w:ascii="Times New Roman" w:hAnsi="Times New Roman"/>
          <w:b/>
        </w:rPr>
      </w:pPr>
    </w:p>
    <w:p w14:paraId="0C21F292" w14:textId="77777777" w:rsidR="005C7C24" w:rsidRPr="003853AB" w:rsidRDefault="005C7C24" w:rsidP="005C7C24">
      <w:pPr>
        <w:pStyle w:val="ListParagraph"/>
        <w:ind w:left="0"/>
        <w:rPr>
          <w:b/>
          <w:sz w:val="22"/>
          <w:szCs w:val="22"/>
        </w:rPr>
      </w:pPr>
      <w:r w:rsidRPr="003853AB">
        <w:rPr>
          <w:b/>
          <w:sz w:val="22"/>
          <w:szCs w:val="22"/>
        </w:rPr>
        <w:t xml:space="preserve">2015 October MOC/MFR.  </w:t>
      </w:r>
      <w:hyperlink r:id="rId152" w:history="1">
        <w:r w:rsidRPr="003853AB">
          <w:rPr>
            <w:rStyle w:val="Hyperlink"/>
            <w:sz w:val="22"/>
            <w:szCs w:val="22"/>
          </w:rPr>
          <w:t>15TDA12 ITS closure</w:t>
        </w:r>
      </w:hyperlink>
      <w:r w:rsidRPr="003853AB">
        <w:rPr>
          <w:sz w:val="22"/>
          <w:szCs w:val="22"/>
        </w:rPr>
        <w:br/>
      </w:r>
    </w:p>
    <w:p w14:paraId="0D6389D5" w14:textId="77777777" w:rsidR="00D639FA" w:rsidRPr="003853AB" w:rsidRDefault="00D639FA" w:rsidP="005C7C24">
      <w:pPr>
        <w:spacing w:after="0" w:line="240" w:lineRule="auto"/>
        <w:rPr>
          <w:rFonts w:ascii="Times New Roman" w:eastAsia="Times New Roman" w:hAnsi="Times New Roman"/>
          <w:b/>
          <w:lang w:bidi="en-US"/>
        </w:rPr>
      </w:pPr>
      <w:r w:rsidRPr="003853AB">
        <w:rPr>
          <w:rFonts w:ascii="Times New Roman" w:eastAsia="Times New Roman" w:hAnsi="Times New Roman"/>
          <w:b/>
          <w:lang w:bidi="en-US"/>
        </w:rPr>
        <w:t xml:space="preserve">2015 August FPOM. </w:t>
      </w:r>
      <w:r w:rsidRPr="003853AB">
        <w:rPr>
          <w:rFonts w:ascii="Times New Roman" w:hAnsi="Times New Roman"/>
        </w:rPr>
        <w:t xml:space="preserve">TDA ITS ogee modifications.  Cordie said a temporary fix is being installed and it may be a permanent fix.  This will be removed from the agenda.  If TDA decides to move forward with this, it should go to NWP FFDRWG.    </w:t>
      </w:r>
    </w:p>
    <w:p w14:paraId="3EAB6C19" w14:textId="77777777" w:rsidR="00D639FA" w:rsidRPr="003853AB" w:rsidRDefault="00D639FA" w:rsidP="0065261C">
      <w:pPr>
        <w:pStyle w:val="ListParagraph"/>
        <w:ind w:left="0"/>
        <w:rPr>
          <w:b/>
          <w:sz w:val="22"/>
          <w:szCs w:val="22"/>
        </w:rPr>
      </w:pPr>
    </w:p>
    <w:p w14:paraId="515ECC01" w14:textId="77777777" w:rsidR="0065261C" w:rsidRPr="003853AB" w:rsidRDefault="0065261C" w:rsidP="0065261C">
      <w:pPr>
        <w:pStyle w:val="ListParagraph"/>
        <w:ind w:left="0"/>
        <w:rPr>
          <w:sz w:val="22"/>
          <w:szCs w:val="22"/>
        </w:rPr>
      </w:pPr>
      <w:r w:rsidRPr="003853AB">
        <w:rPr>
          <w:b/>
          <w:sz w:val="22"/>
          <w:szCs w:val="22"/>
        </w:rPr>
        <w:t xml:space="preserve">2015 July FPOM. </w:t>
      </w:r>
      <w:r w:rsidRPr="003853AB">
        <w:rPr>
          <w:sz w:val="22"/>
          <w:szCs w:val="22"/>
        </w:rPr>
        <w:t>TDA ITS ogee modifications.  The ice trash sluiceway outfall consist of ~15’ drop as it exits the powerhouse into Westrick Park.</w:t>
      </w:r>
      <w:r w:rsidRPr="003853AB">
        <w:rPr>
          <w:color w:val="00B050"/>
          <w:sz w:val="22"/>
          <w:szCs w:val="22"/>
        </w:rPr>
        <w:t xml:space="preserve"> </w:t>
      </w:r>
      <w:r w:rsidRPr="003853AB">
        <w:rPr>
          <w:sz w:val="22"/>
          <w:szCs w:val="22"/>
        </w:rPr>
        <w:t>This waterfall creates spray across the roadway and icy conditions in the winter.  FPOM was highly supportive of this modification.  FPOM recommended this go to FFDRWG for further evaluation.</w:t>
      </w:r>
    </w:p>
    <w:p w14:paraId="3CC522CC" w14:textId="77777777" w:rsidR="0065261C" w:rsidRPr="003853AB" w:rsidRDefault="0065261C" w:rsidP="00773100">
      <w:pPr>
        <w:spacing w:after="0"/>
        <w:contextualSpacing/>
        <w:rPr>
          <w:rFonts w:ascii="Times New Roman" w:hAnsi="Times New Roman"/>
        </w:rPr>
      </w:pPr>
    </w:p>
    <w:p w14:paraId="71D4BD2E" w14:textId="77777777" w:rsidR="00773100" w:rsidRPr="003853AB" w:rsidRDefault="00773100" w:rsidP="00773100">
      <w:pPr>
        <w:spacing w:after="0"/>
        <w:contextualSpacing/>
        <w:rPr>
          <w:rFonts w:ascii="Times New Roman" w:hAnsi="Times New Roman"/>
          <w:b/>
        </w:rPr>
      </w:pPr>
      <w:r w:rsidRPr="003853AB">
        <w:rPr>
          <w:rFonts w:ascii="Times New Roman" w:hAnsi="Times New Roman"/>
          <w:b/>
        </w:rPr>
        <w:t>2015 June MOC/MFR.</w:t>
      </w:r>
    </w:p>
    <w:p w14:paraId="096A7C15" w14:textId="77777777" w:rsidR="00773100" w:rsidRPr="003853AB" w:rsidRDefault="00F0021A" w:rsidP="00773100">
      <w:pPr>
        <w:spacing w:after="0"/>
        <w:contextualSpacing/>
        <w:rPr>
          <w:rFonts w:ascii="Times New Roman" w:hAnsi="Times New Roman"/>
        </w:rPr>
      </w:pPr>
      <w:hyperlink r:id="rId153" w:history="1">
        <w:r w:rsidR="00773100" w:rsidRPr="003853AB">
          <w:rPr>
            <w:rStyle w:val="Hyperlink"/>
            <w:rFonts w:ascii="Times New Roman" w:hAnsi="Times New Roman"/>
          </w:rPr>
          <w:t>15TDA05 railroad rail removal</w:t>
        </w:r>
      </w:hyperlink>
      <w:r w:rsidR="00773100" w:rsidRPr="003853AB">
        <w:rPr>
          <w:rFonts w:ascii="Times New Roman" w:hAnsi="Times New Roman"/>
        </w:rPr>
        <w:br/>
      </w:r>
      <w:hyperlink r:id="rId154" w:history="1">
        <w:r w:rsidR="00773100" w:rsidRPr="003853AB">
          <w:rPr>
            <w:rStyle w:val="Hyperlink"/>
            <w:rFonts w:ascii="Times New Roman" w:hAnsi="Times New Roman"/>
          </w:rPr>
          <w:t>15TDA05 attachment 1 drawing</w:t>
        </w:r>
      </w:hyperlink>
    </w:p>
    <w:p w14:paraId="5526FA88" w14:textId="77777777" w:rsidR="00773100" w:rsidRPr="003853AB" w:rsidRDefault="00F0021A" w:rsidP="00773100">
      <w:pPr>
        <w:spacing w:after="0"/>
        <w:contextualSpacing/>
        <w:rPr>
          <w:rFonts w:ascii="Times New Roman" w:hAnsi="Times New Roman"/>
          <w:b/>
        </w:rPr>
      </w:pPr>
      <w:hyperlink r:id="rId155" w:history="1">
        <w:r w:rsidR="00773100" w:rsidRPr="003853AB">
          <w:rPr>
            <w:rStyle w:val="Hyperlink"/>
            <w:rFonts w:ascii="Times New Roman" w:hAnsi="Times New Roman"/>
          </w:rPr>
          <w:t>15TDA04 back up AWS</w:t>
        </w:r>
      </w:hyperlink>
      <w:r w:rsidR="00773100" w:rsidRPr="003853AB">
        <w:rPr>
          <w:rFonts w:ascii="Times New Roman" w:hAnsi="Times New Roman"/>
        </w:rPr>
        <w:br/>
      </w:r>
      <w:hyperlink r:id="rId156" w:history="1">
        <w:r w:rsidR="00773100" w:rsidRPr="003853AB">
          <w:rPr>
            <w:rStyle w:val="Hyperlink"/>
            <w:rFonts w:ascii="Times New Roman" w:hAnsi="Times New Roman"/>
          </w:rPr>
          <w:t>15TDA04 back up AWS attachment 1 Bull Trout</w:t>
        </w:r>
      </w:hyperlink>
    </w:p>
    <w:p w14:paraId="5366297E" w14:textId="77777777" w:rsidR="00773100" w:rsidRPr="003853AB" w:rsidRDefault="00773100" w:rsidP="00773100">
      <w:pPr>
        <w:spacing w:after="0" w:line="240" w:lineRule="auto"/>
        <w:rPr>
          <w:rFonts w:ascii="Times New Roman" w:eastAsia="Times New Roman" w:hAnsi="Times New Roman"/>
          <w:b/>
          <w:lang w:bidi="en-US"/>
        </w:rPr>
      </w:pPr>
    </w:p>
    <w:p w14:paraId="1152AACE" w14:textId="77777777" w:rsidR="00773100" w:rsidRPr="003853AB" w:rsidRDefault="00773100" w:rsidP="00773100">
      <w:pPr>
        <w:pStyle w:val="ListParagraph"/>
        <w:ind w:left="0"/>
        <w:rPr>
          <w:rFonts w:eastAsia="Calibri"/>
          <w:b/>
          <w:bCs/>
          <w:sz w:val="22"/>
          <w:szCs w:val="22"/>
        </w:rPr>
      </w:pPr>
      <w:r w:rsidRPr="003853AB">
        <w:rPr>
          <w:b/>
          <w:sz w:val="22"/>
          <w:szCs w:val="22"/>
        </w:rPr>
        <w:t>2015 May FPOM.</w:t>
      </w:r>
      <w:r w:rsidRPr="003853AB">
        <w:rPr>
          <w:sz w:val="22"/>
          <w:szCs w:val="22"/>
        </w:rPr>
        <w:t xml:space="preserve"> Special TDA FPOM meeting to be in Portland in the morning on 2 June.</w:t>
      </w:r>
      <w:r w:rsidR="00A4039C" w:rsidRPr="003853AB">
        <w:rPr>
          <w:rFonts w:eastAsia="Calibri"/>
          <w:b/>
          <w:bCs/>
          <w:sz w:val="22"/>
          <w:szCs w:val="22"/>
        </w:rPr>
        <w:t xml:space="preserve">2015 </w:t>
      </w:r>
    </w:p>
    <w:p w14:paraId="2B6F671F" w14:textId="77777777" w:rsidR="00773100" w:rsidRPr="003853AB" w:rsidRDefault="00773100" w:rsidP="00773100">
      <w:pPr>
        <w:pStyle w:val="ListParagraph"/>
        <w:ind w:left="0"/>
        <w:rPr>
          <w:rFonts w:eastAsia="Calibri"/>
          <w:b/>
          <w:bCs/>
          <w:sz w:val="22"/>
          <w:szCs w:val="22"/>
        </w:rPr>
      </w:pPr>
    </w:p>
    <w:p w14:paraId="6BD3D245" w14:textId="77777777" w:rsidR="00A4039C" w:rsidRPr="003853AB" w:rsidRDefault="00A4039C" w:rsidP="00773100">
      <w:pPr>
        <w:pStyle w:val="ListParagraph"/>
        <w:ind w:left="0"/>
        <w:rPr>
          <w:rFonts w:eastAsia="Calibri"/>
          <w:b/>
          <w:bCs/>
          <w:sz w:val="22"/>
          <w:szCs w:val="22"/>
        </w:rPr>
      </w:pPr>
      <w:r w:rsidRPr="003853AB">
        <w:rPr>
          <w:rFonts w:eastAsia="Calibri"/>
          <w:b/>
          <w:bCs/>
          <w:sz w:val="22"/>
          <w:szCs w:val="22"/>
        </w:rPr>
        <w:t xml:space="preserve">February FPOM. </w:t>
      </w:r>
      <w:r w:rsidRPr="003853AB">
        <w:rPr>
          <w:sz w:val="22"/>
          <w:szCs w:val="22"/>
          <w:lang w:bidi="en-US"/>
        </w:rPr>
        <w:t>FPOM agrees with both BON and TDA providing involuntary spill first through the surface passage routes before going to the spillway.</w:t>
      </w:r>
    </w:p>
    <w:p w14:paraId="3836A23E" w14:textId="77777777" w:rsidR="00A4039C" w:rsidRPr="003853AB" w:rsidRDefault="00A4039C" w:rsidP="00DC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22FB040F" w14:textId="77777777" w:rsidR="00DC57A6" w:rsidRPr="003853AB" w:rsidRDefault="00DC57A6" w:rsidP="00DC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 xml:space="preserve">2013 November FPOM.  </w:t>
      </w:r>
      <w:r w:rsidRPr="003853AB">
        <w:rPr>
          <w:rFonts w:ascii="Times New Roman" w:eastAsia="Times New Roman" w:hAnsi="Times New Roman"/>
          <w:bCs/>
          <w:color w:val="000000"/>
        </w:rPr>
        <w:t xml:space="preserve">TDA ITS gate configuration. </w:t>
      </w:r>
      <w:r w:rsidRPr="003853AB">
        <w:rPr>
          <w:rFonts w:ascii="Times New Roman" w:eastAsia="Times New Roman" w:hAnsi="Times New Roman"/>
          <w:color w:val="000000"/>
        </w:rPr>
        <w:t xml:space="preserve">Cordie said Fenton Khan suggested opening two over Unit 8 and just one over Unit 18. </w:t>
      </w:r>
      <w:r w:rsidRPr="003853AB">
        <w:rPr>
          <w:rFonts w:ascii="Times New Roman" w:eastAsia="Times New Roman" w:hAnsi="Times New Roman"/>
          <w:bCs/>
          <w:color w:val="000000"/>
        </w:rPr>
        <w:t xml:space="preserve">FPOM says go with Fenton’s recommendation. </w:t>
      </w:r>
    </w:p>
    <w:p w14:paraId="12D77DA2" w14:textId="77777777" w:rsidR="00DC57A6" w:rsidRPr="003853AB" w:rsidRDefault="00DC57A6" w:rsidP="00586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6FFB5C95" w14:textId="77777777" w:rsidR="00586D1C" w:rsidRPr="003853AB" w:rsidRDefault="00586D1C" w:rsidP="00586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 xml:space="preserve">2012 December MOC/MFR.  </w:t>
      </w:r>
      <w:hyperlink r:id="rId157" w:history="1">
        <w:r w:rsidRPr="003853AB">
          <w:rPr>
            <w:rFonts w:ascii="Times New Roman" w:eastAsia="Times New Roman" w:hAnsi="Times New Roman"/>
            <w:color w:val="0000FF"/>
            <w:u w:val="single"/>
          </w:rPr>
          <w:t>12TDA10 ROV sill inspection part 2.doc</w:t>
        </w:r>
      </w:hyperlink>
      <w:r w:rsidRPr="003853AB">
        <w:rPr>
          <w:rFonts w:ascii="Times New Roman" w:eastAsia="Times New Roman" w:hAnsi="Times New Roman"/>
          <w:color w:val="000000"/>
        </w:rPr>
        <w:t xml:space="preserve">  </w:t>
      </w:r>
    </w:p>
    <w:p w14:paraId="191BAAD4" w14:textId="77777777" w:rsidR="00586D1C" w:rsidRPr="003853AB" w:rsidRDefault="00586D1C" w:rsidP="007072C3">
      <w:pPr>
        <w:pStyle w:val="ListParagraph"/>
        <w:tabs>
          <w:tab w:val="left" w:pos="900"/>
        </w:tabs>
        <w:ind w:left="0"/>
        <w:rPr>
          <w:b/>
          <w:sz w:val="22"/>
          <w:szCs w:val="22"/>
        </w:rPr>
      </w:pPr>
    </w:p>
    <w:p w14:paraId="557553AB" w14:textId="77777777" w:rsidR="00586D1C" w:rsidRPr="003853AB" w:rsidRDefault="007072C3" w:rsidP="00586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hAnsi="Times New Roman"/>
          <w:b/>
        </w:rPr>
        <w:t xml:space="preserve">2012 November (MOC/MFR). </w:t>
      </w:r>
      <w:hyperlink r:id="rId158" w:history="1">
        <w:r w:rsidR="00586D1C" w:rsidRPr="003853AB">
          <w:rPr>
            <w:rFonts w:ascii="Times New Roman" w:eastAsia="Times New Roman" w:hAnsi="Times New Roman"/>
            <w:color w:val="0000FF"/>
            <w:u w:val="single"/>
          </w:rPr>
          <w:t>12TDA09 ROV sill inspection.doc</w:t>
        </w:r>
      </w:hyperlink>
      <w:r w:rsidR="00586D1C" w:rsidRPr="003853AB">
        <w:rPr>
          <w:rFonts w:ascii="Times New Roman" w:eastAsia="Times New Roman" w:hAnsi="Times New Roman"/>
          <w:color w:val="000000"/>
        </w:rPr>
        <w:t xml:space="preserve">                     </w:t>
      </w:r>
    </w:p>
    <w:p w14:paraId="111799FF" w14:textId="77777777" w:rsidR="007072C3" w:rsidRPr="003853AB" w:rsidRDefault="007072C3" w:rsidP="007072C3">
      <w:pPr>
        <w:pStyle w:val="ListParagraph"/>
        <w:tabs>
          <w:tab w:val="left" w:pos="900"/>
        </w:tabs>
        <w:ind w:left="0"/>
        <w:rPr>
          <w:b/>
          <w:sz w:val="22"/>
          <w:szCs w:val="22"/>
        </w:rPr>
      </w:pPr>
    </w:p>
    <w:p w14:paraId="517B7B11" w14:textId="77777777" w:rsidR="007072C3" w:rsidRPr="003853AB" w:rsidRDefault="007072C3" w:rsidP="007072C3">
      <w:pPr>
        <w:pStyle w:val="ListParagraph"/>
        <w:tabs>
          <w:tab w:val="left" w:pos="900"/>
        </w:tabs>
        <w:ind w:left="0"/>
        <w:rPr>
          <w:sz w:val="22"/>
          <w:szCs w:val="22"/>
        </w:rPr>
      </w:pPr>
      <w:r w:rsidRPr="003853AB">
        <w:rPr>
          <w:b/>
          <w:sz w:val="22"/>
          <w:szCs w:val="22"/>
        </w:rPr>
        <w:t xml:space="preserve">2012 October.  </w:t>
      </w:r>
      <w:r w:rsidRPr="003853AB">
        <w:rPr>
          <w:sz w:val="22"/>
          <w:szCs w:val="22"/>
        </w:rPr>
        <w:t>TDA ITS paving activities.  FPOM says just get it done but be aware that this is poor timing and do not schedule this type of work during this time of year again.</w:t>
      </w:r>
    </w:p>
    <w:p w14:paraId="092D1432" w14:textId="77777777" w:rsidR="007072C3" w:rsidRPr="003853AB" w:rsidRDefault="007072C3" w:rsidP="008F4B5F">
      <w:pPr>
        <w:pStyle w:val="ListParagraph"/>
        <w:ind w:left="0"/>
        <w:rPr>
          <w:b/>
          <w:sz w:val="22"/>
          <w:szCs w:val="22"/>
        </w:rPr>
      </w:pPr>
    </w:p>
    <w:p w14:paraId="216C6D8D" w14:textId="77777777" w:rsidR="008F4B5F" w:rsidRPr="003853AB" w:rsidRDefault="008F4B5F" w:rsidP="008F4B5F">
      <w:pPr>
        <w:pStyle w:val="ListParagraph"/>
        <w:ind w:left="0"/>
        <w:rPr>
          <w:b/>
          <w:sz w:val="22"/>
          <w:szCs w:val="22"/>
        </w:rPr>
      </w:pPr>
      <w:r w:rsidRPr="003853AB">
        <w:rPr>
          <w:b/>
          <w:sz w:val="22"/>
          <w:szCs w:val="22"/>
        </w:rPr>
        <w:t xml:space="preserve">2012 July (MOC/MFR) </w:t>
      </w:r>
      <w:hyperlink r:id="rId159" w:history="1">
        <w:r w:rsidRPr="003853AB">
          <w:rPr>
            <w:rStyle w:val="Hyperlink"/>
            <w:sz w:val="22"/>
            <w:szCs w:val="22"/>
          </w:rPr>
          <w:t>12TDA08 MFR  MU1 and MU2 forced OOS.doc</w:t>
        </w:r>
      </w:hyperlink>
    </w:p>
    <w:p w14:paraId="57B37437" w14:textId="77777777" w:rsidR="008F4B5F" w:rsidRPr="003853AB" w:rsidRDefault="008F4B5F" w:rsidP="009D5C4A">
      <w:pPr>
        <w:spacing w:after="0"/>
        <w:rPr>
          <w:rFonts w:ascii="Times New Roman" w:hAnsi="Times New Roman"/>
          <w:b/>
        </w:rPr>
      </w:pPr>
    </w:p>
    <w:p w14:paraId="1A7E5273" w14:textId="77777777" w:rsidR="009D5C4A" w:rsidRPr="003853AB" w:rsidRDefault="009D5C4A" w:rsidP="009D5C4A">
      <w:pPr>
        <w:spacing w:after="0"/>
        <w:rPr>
          <w:rFonts w:ascii="Times New Roman" w:hAnsi="Times New Roman"/>
        </w:rPr>
      </w:pPr>
      <w:r w:rsidRPr="003853AB">
        <w:rPr>
          <w:rFonts w:ascii="Times New Roman" w:hAnsi="Times New Roman"/>
          <w:b/>
        </w:rPr>
        <w:t xml:space="preserve">2012 January (MOC/MFR).  </w:t>
      </w:r>
      <w:hyperlink r:id="rId160" w:history="1">
        <w:r w:rsidRPr="003853AB">
          <w:rPr>
            <w:rFonts w:ascii="Times New Roman" w:eastAsia="Times New Roman" w:hAnsi="Times New Roman"/>
            <w:color w:val="0000FF"/>
            <w:u w:val="single"/>
          </w:rPr>
          <w:t>12TDA01a 120104 TDA U8 digital gov upgrade.doc</w:t>
        </w:r>
      </w:hyperlink>
    </w:p>
    <w:p w14:paraId="7B2DD1E7" w14:textId="77777777" w:rsidR="009D5C4A" w:rsidRPr="003853AB" w:rsidRDefault="009D5C4A" w:rsidP="009D5C4A">
      <w:pPr>
        <w:spacing w:after="0"/>
        <w:rPr>
          <w:rFonts w:ascii="Times New Roman" w:hAnsi="Times New Roman"/>
          <w:b/>
        </w:rPr>
      </w:pPr>
    </w:p>
    <w:p w14:paraId="27DA79BD" w14:textId="77777777" w:rsidR="009D5C4A" w:rsidRPr="003853AB" w:rsidRDefault="009D5C4A" w:rsidP="009D5C4A">
      <w:pPr>
        <w:spacing w:after="0"/>
        <w:rPr>
          <w:rFonts w:ascii="Times New Roman" w:hAnsi="Times New Roman"/>
        </w:rPr>
      </w:pPr>
      <w:r w:rsidRPr="003853AB">
        <w:rPr>
          <w:rFonts w:ascii="Times New Roman" w:hAnsi="Times New Roman"/>
          <w:b/>
        </w:rPr>
        <w:t>2012 January.</w:t>
      </w:r>
      <w:r w:rsidRPr="003853AB">
        <w:rPr>
          <w:rFonts w:ascii="Times New Roman" w:hAnsi="Times New Roman"/>
        </w:rPr>
        <w:t xml:space="preserve">  12TDA01 120104 Unit 8 digital governor upgrade.  Recognizing there is a certain risk to going to Unit 7 while Unit 8 is out of service, FPOM agreed to the outage as coordinated.  The Project will make sure Unit 8 will return to service by the summer Performance test.</w:t>
      </w:r>
    </w:p>
    <w:p w14:paraId="037D1404" w14:textId="77777777" w:rsidR="009D5C4A" w:rsidRPr="003853AB" w:rsidRDefault="009D5C4A"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70759473"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2011 February </w:t>
      </w:r>
      <w:r w:rsidRPr="003853AB">
        <w:rPr>
          <w:rFonts w:ascii="Times New Roman" w:hAnsi="Times New Roman"/>
          <w:b/>
        </w:rPr>
        <w:t xml:space="preserve">(MOC/MFR).  </w:t>
      </w:r>
      <w:hyperlink r:id="rId161" w:history="1">
        <w:r w:rsidRPr="003853AB">
          <w:rPr>
            <w:rFonts w:ascii="Times New Roman" w:eastAsia="Times New Roman" w:hAnsi="Times New Roman"/>
            <w:color w:val="0000FF"/>
            <w:u w:val="single"/>
          </w:rPr>
          <w:t>110223 TDA Justification for ITS operation FINAL.doc</w:t>
        </w:r>
      </w:hyperlink>
      <w:r w:rsidRPr="003853AB">
        <w:rPr>
          <w:rFonts w:ascii="Times New Roman" w:eastAsia="Times New Roman" w:hAnsi="Times New Roman"/>
          <w:color w:val="000000"/>
        </w:rPr>
        <w:t xml:space="preserve"> </w:t>
      </w:r>
    </w:p>
    <w:p w14:paraId="69CCE60D" w14:textId="77777777" w:rsidR="00A4763B" w:rsidRPr="003853AB" w:rsidRDefault="00A4763B" w:rsidP="00020326">
      <w:pPr>
        <w:spacing w:after="0" w:line="240" w:lineRule="auto"/>
        <w:rPr>
          <w:rFonts w:ascii="Times New Roman" w:hAnsi="Times New Roman"/>
          <w:b/>
        </w:rPr>
      </w:pPr>
    </w:p>
    <w:p w14:paraId="74A27EAD" w14:textId="77777777" w:rsidR="00020326" w:rsidRPr="003853AB" w:rsidRDefault="00020326" w:rsidP="00020326">
      <w:pPr>
        <w:spacing w:after="0" w:line="240" w:lineRule="auto"/>
        <w:rPr>
          <w:rFonts w:ascii="Times New Roman" w:hAnsi="Times New Roman"/>
        </w:rPr>
      </w:pPr>
      <w:r w:rsidRPr="003853AB">
        <w:rPr>
          <w:rFonts w:ascii="Times New Roman" w:hAnsi="Times New Roman"/>
          <w:b/>
        </w:rPr>
        <w:t xml:space="preserve">2010 October.  </w:t>
      </w:r>
      <w:r w:rsidRPr="003853AB">
        <w:rPr>
          <w:rFonts w:ascii="Times New Roman" w:hAnsi="Times New Roman"/>
        </w:rPr>
        <w:t xml:space="preserve">Battelle equipment removal.  FPOM requests final decision on winter ITS study at TDA before equipment is removed.  </w:t>
      </w:r>
    </w:p>
    <w:p w14:paraId="18E299A7" w14:textId="77777777" w:rsidR="00020326" w:rsidRPr="003853AB" w:rsidRDefault="00020326" w:rsidP="00020326">
      <w:pPr>
        <w:spacing w:after="0" w:line="240" w:lineRule="auto"/>
        <w:rPr>
          <w:rFonts w:ascii="Times New Roman" w:hAnsi="Times New Roman"/>
          <w:b/>
        </w:rPr>
      </w:pPr>
    </w:p>
    <w:p w14:paraId="482D573C"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2010 August </w:t>
      </w:r>
      <w:r w:rsidRPr="003853AB">
        <w:rPr>
          <w:rFonts w:ascii="Times New Roman" w:hAnsi="Times New Roman"/>
          <w:b/>
        </w:rPr>
        <w:t xml:space="preserve">(MOC/MFR).  </w:t>
      </w:r>
      <w:hyperlink r:id="rId162" w:history="1">
        <w:r w:rsidRPr="003853AB">
          <w:rPr>
            <w:rFonts w:ascii="Times New Roman" w:eastAsia="Times New Roman" w:hAnsi="Times New Roman"/>
            <w:color w:val="0000FF"/>
            <w:u w:val="single"/>
          </w:rPr>
          <w:t>100811 TDA ITS outage.doc</w:t>
        </w:r>
      </w:hyperlink>
      <w:r w:rsidRPr="003853AB">
        <w:rPr>
          <w:rFonts w:ascii="Times New Roman" w:eastAsia="Times New Roman" w:hAnsi="Times New Roman"/>
          <w:color w:val="000000"/>
        </w:rPr>
        <w:t xml:space="preserve"> </w:t>
      </w:r>
    </w:p>
    <w:p w14:paraId="0E788226" w14:textId="77777777" w:rsidR="008E3C92" w:rsidRPr="003853AB" w:rsidRDefault="008E3C92" w:rsidP="00020326">
      <w:pPr>
        <w:spacing w:after="0" w:line="240" w:lineRule="auto"/>
        <w:rPr>
          <w:rFonts w:ascii="Times New Roman" w:hAnsi="Times New Roman"/>
          <w:b/>
        </w:rPr>
      </w:pPr>
    </w:p>
    <w:p w14:paraId="4025AE1E"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2010 March </w:t>
      </w:r>
      <w:r w:rsidRPr="003853AB">
        <w:rPr>
          <w:rFonts w:ascii="Times New Roman" w:hAnsi="Times New Roman"/>
          <w:b/>
        </w:rPr>
        <w:t>(MOC/MFR).</w:t>
      </w:r>
      <w:r w:rsidRPr="003853AB">
        <w:rPr>
          <w:rFonts w:ascii="Times New Roman" w:eastAsia="Times New Roman" w:hAnsi="Times New Roman"/>
          <w:color w:val="000000"/>
        </w:rPr>
        <w:t xml:space="preserve">  </w:t>
      </w:r>
      <w:hyperlink r:id="rId163" w:history="1">
        <w:r w:rsidRPr="003853AB">
          <w:rPr>
            <w:rFonts w:ascii="Times New Roman" w:eastAsia="Times New Roman" w:hAnsi="Times New Roman"/>
            <w:color w:val="0000FF"/>
            <w:u w:val="single"/>
          </w:rPr>
          <w:t>100318 TDA sluice gate operation.doc</w:t>
        </w:r>
      </w:hyperlink>
      <w:r w:rsidRPr="003853AB">
        <w:rPr>
          <w:rFonts w:ascii="Times New Roman" w:eastAsia="Times New Roman" w:hAnsi="Times New Roman"/>
          <w:color w:val="000000"/>
        </w:rPr>
        <w:t xml:space="preserve"> </w:t>
      </w:r>
    </w:p>
    <w:p w14:paraId="0095853A" w14:textId="77777777" w:rsidR="008E3C92" w:rsidRPr="003853AB" w:rsidRDefault="008E3C92" w:rsidP="00020326">
      <w:pPr>
        <w:spacing w:after="0" w:line="240" w:lineRule="auto"/>
        <w:rPr>
          <w:rFonts w:ascii="Times New Roman" w:hAnsi="Times New Roman"/>
          <w:b/>
        </w:rPr>
      </w:pPr>
    </w:p>
    <w:p w14:paraId="0324AAC3" w14:textId="77777777" w:rsidR="00020326" w:rsidRPr="003853AB" w:rsidRDefault="00020326" w:rsidP="00020326">
      <w:pPr>
        <w:spacing w:after="0" w:line="240" w:lineRule="auto"/>
        <w:rPr>
          <w:rFonts w:ascii="Times New Roman" w:hAnsi="Times New Roman"/>
          <w:b/>
        </w:rPr>
      </w:pPr>
      <w:r w:rsidRPr="003853AB">
        <w:rPr>
          <w:rFonts w:ascii="Times New Roman" w:hAnsi="Times New Roman"/>
          <w:b/>
        </w:rPr>
        <w:t xml:space="preserve">2010 March.  </w:t>
      </w:r>
      <w:r w:rsidRPr="003853AB">
        <w:rPr>
          <w:rFonts w:ascii="Times New Roman" w:hAnsi="Times New Roman"/>
        </w:rPr>
        <w:t>FPOM expressed appreciation for Fenton and the quick turn-around time on getting the TDA sluiceway data out.</w:t>
      </w:r>
    </w:p>
    <w:p w14:paraId="30B7A028" w14:textId="77777777" w:rsidR="00020326" w:rsidRPr="003853AB" w:rsidRDefault="00020326" w:rsidP="00020326">
      <w:pPr>
        <w:spacing w:after="0" w:line="240" w:lineRule="auto"/>
        <w:rPr>
          <w:rFonts w:ascii="Times New Roman" w:hAnsi="Times New Roman"/>
          <w:b/>
        </w:rPr>
      </w:pPr>
    </w:p>
    <w:p w14:paraId="0F87EF0B" w14:textId="77777777" w:rsidR="00020326" w:rsidRPr="003853AB" w:rsidRDefault="00020326" w:rsidP="00020326">
      <w:pPr>
        <w:spacing w:after="0" w:line="240" w:lineRule="auto"/>
        <w:rPr>
          <w:rFonts w:ascii="Times New Roman" w:hAnsi="Times New Roman"/>
          <w:b/>
        </w:rPr>
      </w:pPr>
      <w:r w:rsidRPr="003853AB">
        <w:rPr>
          <w:rFonts w:ascii="Times New Roman" w:hAnsi="Times New Roman"/>
          <w:b/>
        </w:rPr>
        <w:t xml:space="preserve">2009 October.  </w:t>
      </w:r>
      <w:r w:rsidRPr="003853AB">
        <w:rPr>
          <w:rFonts w:ascii="Times New Roman" w:hAnsi="Times New Roman"/>
        </w:rPr>
        <w:t>FPOM ok with the TDA sluiceway outage for transducer installation on 27 October.</w:t>
      </w:r>
    </w:p>
    <w:p w14:paraId="6CEA2F47" w14:textId="77777777" w:rsidR="00020326" w:rsidRPr="003853AB" w:rsidRDefault="00020326" w:rsidP="00020326">
      <w:pPr>
        <w:spacing w:after="0"/>
        <w:rPr>
          <w:rFonts w:ascii="Times New Roman" w:hAnsi="Times New Roman"/>
        </w:rPr>
      </w:pPr>
    </w:p>
    <w:p w14:paraId="6F24BAC7" w14:textId="77777777" w:rsidR="00020326" w:rsidRPr="003853AB" w:rsidRDefault="00020326" w:rsidP="00020326">
      <w:pPr>
        <w:spacing w:after="0" w:line="240" w:lineRule="auto"/>
        <w:rPr>
          <w:rFonts w:ascii="Times New Roman" w:hAnsi="Times New Roman"/>
        </w:rPr>
      </w:pPr>
      <w:r w:rsidRPr="003853AB">
        <w:rPr>
          <w:rFonts w:ascii="Times New Roman" w:hAnsi="Times New Roman"/>
          <w:b/>
        </w:rPr>
        <w:t xml:space="preserve">2009 August.  </w:t>
      </w:r>
      <w:r w:rsidRPr="003853AB">
        <w:rPr>
          <w:rFonts w:ascii="Times New Roman" w:hAnsi="Times New Roman"/>
        </w:rPr>
        <w:t>FPOM could not come to a resolution regarding the TDA ITS study.</w:t>
      </w:r>
    </w:p>
    <w:p w14:paraId="6F1E4FD0" w14:textId="77777777" w:rsidR="00020326" w:rsidRPr="003853AB" w:rsidRDefault="00020326" w:rsidP="00020326">
      <w:pPr>
        <w:spacing w:after="0" w:line="240" w:lineRule="auto"/>
        <w:rPr>
          <w:rFonts w:ascii="Times New Roman" w:hAnsi="Times New Roman"/>
          <w:b/>
        </w:rPr>
      </w:pPr>
    </w:p>
    <w:p w14:paraId="78E8D193" w14:textId="77777777" w:rsidR="00020326" w:rsidRPr="003853AB" w:rsidRDefault="00020326" w:rsidP="00020326">
      <w:pPr>
        <w:spacing w:after="0" w:line="240" w:lineRule="auto"/>
        <w:rPr>
          <w:rFonts w:ascii="Times New Roman" w:hAnsi="Times New Roman"/>
        </w:rPr>
      </w:pPr>
      <w:r w:rsidRPr="003853AB">
        <w:rPr>
          <w:rFonts w:ascii="Times New Roman" w:hAnsi="Times New Roman"/>
          <w:b/>
        </w:rPr>
        <w:t xml:space="preserve">2009 July.  </w:t>
      </w:r>
      <w:r w:rsidRPr="003853AB">
        <w:rPr>
          <w:rFonts w:ascii="Times New Roman" w:hAnsi="Times New Roman"/>
        </w:rPr>
        <w:t>FPOM says to meet at 1000-1200 on 20 July in the Summit Room at RDP for the TDA ITS study.</w:t>
      </w:r>
    </w:p>
    <w:p w14:paraId="16BCEDB7" w14:textId="77777777" w:rsidR="00020326" w:rsidRPr="003853AB" w:rsidRDefault="00020326" w:rsidP="00020326">
      <w:pPr>
        <w:pStyle w:val="Default"/>
        <w:rPr>
          <w:b/>
          <w:bCs/>
          <w:sz w:val="22"/>
          <w:szCs w:val="22"/>
        </w:rPr>
      </w:pPr>
    </w:p>
    <w:p w14:paraId="68F83BF3" w14:textId="77777777" w:rsidR="00020326" w:rsidRPr="003853AB" w:rsidRDefault="00020326" w:rsidP="00020326">
      <w:pPr>
        <w:pStyle w:val="Default"/>
        <w:rPr>
          <w:sz w:val="22"/>
          <w:szCs w:val="22"/>
        </w:rPr>
      </w:pPr>
      <w:r w:rsidRPr="003853AB">
        <w:rPr>
          <w:b/>
          <w:bCs/>
          <w:sz w:val="22"/>
          <w:szCs w:val="22"/>
        </w:rPr>
        <w:t xml:space="preserve">2008 March.  </w:t>
      </w:r>
      <w:r w:rsidRPr="003853AB">
        <w:rPr>
          <w:sz w:val="22"/>
          <w:szCs w:val="22"/>
        </w:rPr>
        <w:t xml:space="preserve">FPOM says TDA can close the ITS for the month of March. </w:t>
      </w:r>
    </w:p>
    <w:p w14:paraId="1620DB81" w14:textId="77777777" w:rsidR="00020326" w:rsidRPr="003853AB" w:rsidRDefault="00020326" w:rsidP="00020326">
      <w:pPr>
        <w:pStyle w:val="Default"/>
        <w:rPr>
          <w:b/>
          <w:sz w:val="22"/>
          <w:szCs w:val="22"/>
        </w:rPr>
      </w:pPr>
    </w:p>
    <w:p w14:paraId="0591B1DE" w14:textId="77777777" w:rsidR="00020326" w:rsidRPr="003853AB" w:rsidRDefault="00020326" w:rsidP="00020326">
      <w:pPr>
        <w:pStyle w:val="Default"/>
        <w:rPr>
          <w:sz w:val="22"/>
          <w:szCs w:val="22"/>
        </w:rPr>
      </w:pPr>
      <w:r w:rsidRPr="003853AB">
        <w:rPr>
          <w:b/>
          <w:sz w:val="22"/>
          <w:szCs w:val="22"/>
        </w:rPr>
        <w:t>2007 September.</w:t>
      </w:r>
      <w:r w:rsidRPr="003853AB">
        <w:rPr>
          <w:sz w:val="22"/>
          <w:szCs w:val="22"/>
        </w:rPr>
        <w:t xml:space="preserve">  TDA orifice closure activities. B. Cordie provided a handout. B. Cordie said the Project is planning on being aggressive with the orifice closures this winter. He wanted to make sure FPOM was still on board with closing the orifices. The orifices are 6”, with one in each gatewell and three gatewells per unit. The sluiceway discharge is 5000 cfs. 10% of the juveniles go through the turbines, 2% (out of that 10%) go through the orifices. It is a very small percentage of fish that will be negatively impacted by the closure of the orifices. Any fish in the gatewells will need to swim down to pass through the turbine units. </w:t>
      </w:r>
      <w:r w:rsidRPr="003853AB">
        <w:rPr>
          <w:b/>
          <w:bCs/>
          <w:sz w:val="22"/>
          <w:szCs w:val="22"/>
        </w:rPr>
        <w:t xml:space="preserve">FPOM agreed to close the orifices since the 350 cfs through the orifices are taken from the surface attraction. FPOM is ok with the small numbers of fish in the gatewells going through the turbines. </w:t>
      </w:r>
    </w:p>
    <w:p w14:paraId="4161487F" w14:textId="77777777" w:rsidR="00D70CB7" w:rsidRPr="003853AB" w:rsidRDefault="00D70CB7" w:rsidP="00D70CB7">
      <w:pPr>
        <w:pStyle w:val="ListParagraph"/>
        <w:ind w:left="0"/>
        <w:rPr>
          <w:b/>
          <w:sz w:val="22"/>
          <w:szCs w:val="22"/>
          <w:u w:val="single"/>
        </w:rPr>
      </w:pPr>
    </w:p>
    <w:p w14:paraId="4C27087A" w14:textId="1902A8CD" w:rsidR="00D70CB7" w:rsidRDefault="00A4763B" w:rsidP="00D70CB7">
      <w:pPr>
        <w:pStyle w:val="ListParagraph"/>
        <w:ind w:left="0"/>
        <w:rPr>
          <w:b/>
          <w:sz w:val="22"/>
          <w:szCs w:val="22"/>
          <w:u w:val="single"/>
        </w:rPr>
      </w:pPr>
      <w:r w:rsidRPr="003853AB">
        <w:rPr>
          <w:b/>
          <w:sz w:val="22"/>
          <w:szCs w:val="22"/>
          <w:u w:val="single"/>
        </w:rPr>
        <w:br w:type="page"/>
      </w:r>
      <w:bookmarkStart w:id="6" w:name="TDAE"/>
      <w:bookmarkEnd w:id="6"/>
      <w:r w:rsidR="00D70CB7" w:rsidRPr="003853AB">
        <w:rPr>
          <w:b/>
          <w:sz w:val="22"/>
          <w:szCs w:val="22"/>
          <w:u w:val="single"/>
        </w:rPr>
        <w:lastRenderedPageBreak/>
        <w:t>EAST FISHWAY</w:t>
      </w:r>
    </w:p>
    <w:p w14:paraId="407DD293" w14:textId="77777777" w:rsidR="00FF531B" w:rsidRDefault="0005049E" w:rsidP="00D70CB7">
      <w:pPr>
        <w:pStyle w:val="ListParagraph"/>
        <w:ind w:left="0"/>
        <w:rPr>
          <w:b/>
          <w:sz w:val="22"/>
          <w:szCs w:val="22"/>
        </w:rPr>
      </w:pPr>
      <w:r>
        <w:rPr>
          <w:b/>
          <w:sz w:val="22"/>
          <w:szCs w:val="22"/>
        </w:rPr>
        <w:t xml:space="preserve">2022 June MOC/MFR </w:t>
      </w:r>
    </w:p>
    <w:p w14:paraId="55F95DDB" w14:textId="440035E8" w:rsidR="00FF531B" w:rsidRPr="00FF531B" w:rsidRDefault="00F0021A" w:rsidP="00D70CB7">
      <w:pPr>
        <w:pStyle w:val="ListParagraph"/>
        <w:ind w:left="0"/>
        <w:rPr>
          <w:bCs/>
          <w:sz w:val="22"/>
          <w:szCs w:val="22"/>
          <w:u w:val="single"/>
        </w:rPr>
      </w:pPr>
      <w:hyperlink r:id="rId164" w:history="1">
        <w:r w:rsidR="00FF531B" w:rsidRPr="00FF531B">
          <w:rPr>
            <w:rStyle w:val="Hyperlink"/>
            <w:bCs/>
            <w:sz w:val="22"/>
            <w:szCs w:val="22"/>
          </w:rPr>
          <w:t xml:space="preserve">22TDA08 East Ladder Weir 155 Rehab </w:t>
        </w:r>
      </w:hyperlink>
    </w:p>
    <w:p w14:paraId="5E85FE4B" w14:textId="36041729" w:rsidR="00283670" w:rsidRPr="001C374E" w:rsidRDefault="00F0021A" w:rsidP="00D70CB7">
      <w:pPr>
        <w:pStyle w:val="ListParagraph"/>
        <w:ind w:left="0"/>
        <w:rPr>
          <w:bCs/>
          <w:sz w:val="22"/>
          <w:szCs w:val="22"/>
        </w:rPr>
      </w:pPr>
      <w:hyperlink r:id="rId165" w:history="1">
        <w:r w:rsidR="001C374E" w:rsidRPr="001C374E">
          <w:rPr>
            <w:rStyle w:val="Hyperlink"/>
            <w:bCs/>
            <w:sz w:val="22"/>
            <w:szCs w:val="22"/>
          </w:rPr>
          <w:t>22TDA07 MOC Shed Placement at Westrick Park</w:t>
        </w:r>
      </w:hyperlink>
    </w:p>
    <w:p w14:paraId="6EA4D76A" w14:textId="77777777" w:rsidR="0005049E" w:rsidRDefault="0005049E" w:rsidP="00D70CB7">
      <w:pPr>
        <w:pStyle w:val="ListParagraph"/>
        <w:ind w:left="0"/>
        <w:rPr>
          <w:b/>
          <w:sz w:val="22"/>
          <w:szCs w:val="22"/>
        </w:rPr>
      </w:pPr>
    </w:p>
    <w:p w14:paraId="59BAADE3" w14:textId="77777777" w:rsidR="00855775" w:rsidRDefault="0005049E" w:rsidP="00D70CB7">
      <w:pPr>
        <w:pStyle w:val="ListParagraph"/>
        <w:ind w:left="0"/>
        <w:rPr>
          <w:b/>
          <w:sz w:val="22"/>
          <w:szCs w:val="22"/>
        </w:rPr>
      </w:pPr>
      <w:r w:rsidRPr="0005049E">
        <w:rPr>
          <w:b/>
          <w:sz w:val="22"/>
          <w:szCs w:val="22"/>
        </w:rPr>
        <w:t xml:space="preserve">2022 April MOC/MFR </w:t>
      </w:r>
    </w:p>
    <w:p w14:paraId="51E3F804" w14:textId="017DFF60" w:rsidR="0005049E" w:rsidRDefault="00F0021A" w:rsidP="00D70CB7">
      <w:pPr>
        <w:pStyle w:val="ListParagraph"/>
        <w:ind w:left="0"/>
        <w:rPr>
          <w:b/>
          <w:sz w:val="22"/>
          <w:szCs w:val="22"/>
          <w:u w:val="single"/>
        </w:rPr>
      </w:pPr>
      <w:hyperlink r:id="rId166" w:history="1">
        <w:r w:rsidR="0005049E" w:rsidRPr="006B3E8B">
          <w:rPr>
            <w:rStyle w:val="Hyperlink"/>
            <w:sz w:val="22"/>
            <w:szCs w:val="22"/>
          </w:rPr>
          <w:t>22TDA06 MFR East ladder 155 weir</w:t>
        </w:r>
      </w:hyperlink>
    </w:p>
    <w:p w14:paraId="52342B69" w14:textId="69ADB727" w:rsidR="0047528A" w:rsidRDefault="00F0021A" w:rsidP="00D70CB7">
      <w:pPr>
        <w:pStyle w:val="ListParagraph"/>
        <w:ind w:left="0"/>
        <w:rPr>
          <w:bCs/>
          <w:sz w:val="22"/>
          <w:szCs w:val="22"/>
        </w:rPr>
      </w:pPr>
      <w:hyperlink r:id="rId167" w:history="1">
        <w:r w:rsidR="00855775" w:rsidRPr="00855775">
          <w:rPr>
            <w:rStyle w:val="Hyperlink"/>
            <w:bCs/>
            <w:sz w:val="22"/>
            <w:szCs w:val="22"/>
          </w:rPr>
          <w:t xml:space="preserve">22TDA05 East Fishladder Exit Oil Boom Installation </w:t>
        </w:r>
      </w:hyperlink>
    </w:p>
    <w:p w14:paraId="485848BB" w14:textId="77777777" w:rsidR="00855775" w:rsidRPr="00855775" w:rsidRDefault="00855775" w:rsidP="00D70CB7">
      <w:pPr>
        <w:pStyle w:val="ListParagraph"/>
        <w:ind w:left="0"/>
        <w:rPr>
          <w:bCs/>
          <w:sz w:val="22"/>
          <w:szCs w:val="22"/>
        </w:rPr>
      </w:pPr>
    </w:p>
    <w:p w14:paraId="3BD297B6" w14:textId="13FC5421" w:rsidR="0047528A" w:rsidRDefault="0047528A" w:rsidP="00D70CB7">
      <w:pPr>
        <w:pStyle w:val="ListParagraph"/>
        <w:ind w:left="0"/>
        <w:rPr>
          <w:b/>
          <w:sz w:val="22"/>
          <w:szCs w:val="22"/>
        </w:rPr>
      </w:pPr>
      <w:r>
        <w:rPr>
          <w:b/>
          <w:sz w:val="22"/>
          <w:szCs w:val="22"/>
        </w:rPr>
        <w:t xml:space="preserve">2021 December MOC/MFR </w:t>
      </w:r>
      <w:hyperlink r:id="rId168" w:history="1">
        <w:r w:rsidRPr="006B3E8B">
          <w:rPr>
            <w:rStyle w:val="Hyperlink"/>
            <w:sz w:val="22"/>
            <w:szCs w:val="22"/>
          </w:rPr>
          <w:t>21TDA11 MFR East FL lamprey morts</w:t>
        </w:r>
      </w:hyperlink>
    </w:p>
    <w:p w14:paraId="5E344D8F" w14:textId="77777777" w:rsidR="00C77CBE" w:rsidRDefault="00C77CBE" w:rsidP="00D70CB7">
      <w:pPr>
        <w:pStyle w:val="ListParagraph"/>
        <w:ind w:left="0"/>
        <w:rPr>
          <w:b/>
          <w:sz w:val="22"/>
          <w:szCs w:val="22"/>
        </w:rPr>
      </w:pPr>
    </w:p>
    <w:p w14:paraId="086EB7F7" w14:textId="6AFBF008" w:rsidR="0047528A" w:rsidRDefault="00C77CBE" w:rsidP="00D70CB7">
      <w:pPr>
        <w:pStyle w:val="ListParagraph"/>
        <w:ind w:left="0"/>
        <w:rPr>
          <w:b/>
          <w:sz w:val="22"/>
          <w:szCs w:val="22"/>
        </w:rPr>
      </w:pPr>
      <w:bookmarkStart w:id="7" w:name="_Hlk110352241"/>
      <w:r>
        <w:rPr>
          <w:b/>
          <w:sz w:val="22"/>
          <w:szCs w:val="22"/>
        </w:rPr>
        <w:t xml:space="preserve">2021 August MOC/MFR </w:t>
      </w:r>
      <w:hyperlink r:id="rId169" w:history="1">
        <w:r w:rsidRPr="006B3E8B">
          <w:rPr>
            <w:rStyle w:val="Hyperlink"/>
            <w:sz w:val="22"/>
            <w:szCs w:val="22"/>
          </w:rPr>
          <w:t>21TDA08 MOC Spillgate Inspection</w:t>
        </w:r>
      </w:hyperlink>
      <w:r>
        <w:rPr>
          <w:b/>
          <w:sz w:val="22"/>
          <w:szCs w:val="22"/>
        </w:rPr>
        <w:t xml:space="preserve"> </w:t>
      </w:r>
      <w:bookmarkEnd w:id="7"/>
    </w:p>
    <w:p w14:paraId="32B8C9EF" w14:textId="77777777" w:rsidR="00C77CBE" w:rsidRDefault="00C77CBE" w:rsidP="00D70CB7">
      <w:pPr>
        <w:pStyle w:val="ListParagraph"/>
        <w:ind w:left="0"/>
        <w:rPr>
          <w:b/>
          <w:sz w:val="22"/>
          <w:szCs w:val="22"/>
        </w:rPr>
      </w:pPr>
    </w:p>
    <w:p w14:paraId="5412F1FB" w14:textId="67408EF2" w:rsidR="0047528A" w:rsidRDefault="0047528A" w:rsidP="00D70CB7">
      <w:pPr>
        <w:pStyle w:val="ListParagraph"/>
        <w:ind w:left="0"/>
        <w:rPr>
          <w:b/>
          <w:sz w:val="22"/>
          <w:szCs w:val="22"/>
        </w:rPr>
      </w:pPr>
      <w:r>
        <w:rPr>
          <w:b/>
          <w:sz w:val="22"/>
          <w:szCs w:val="22"/>
        </w:rPr>
        <w:t xml:space="preserve">2021 May MOC/MFR </w:t>
      </w:r>
      <w:hyperlink r:id="rId170" w:history="1">
        <w:r w:rsidRPr="006B3E8B">
          <w:rPr>
            <w:rStyle w:val="Hyperlink"/>
            <w:bCs/>
            <w:sz w:val="22"/>
            <w:szCs w:val="22"/>
          </w:rPr>
          <w:t>21TDA06 MFR E Count station picket juvenile steelhead mort</w:t>
        </w:r>
        <w:r w:rsidRPr="0047528A">
          <w:rPr>
            <w:rStyle w:val="Hyperlink"/>
            <w:b/>
            <w:sz w:val="22"/>
            <w:szCs w:val="22"/>
          </w:rPr>
          <w:t xml:space="preserve"> </w:t>
        </w:r>
      </w:hyperlink>
    </w:p>
    <w:p w14:paraId="47241400" w14:textId="77777777" w:rsidR="0047528A" w:rsidRDefault="0047528A" w:rsidP="00D70CB7">
      <w:pPr>
        <w:pStyle w:val="ListParagraph"/>
        <w:ind w:left="0"/>
        <w:rPr>
          <w:b/>
          <w:sz w:val="22"/>
          <w:szCs w:val="22"/>
        </w:rPr>
      </w:pPr>
    </w:p>
    <w:p w14:paraId="10FD0418" w14:textId="75D9FF4D" w:rsidR="0005049E" w:rsidRPr="006B3E8B" w:rsidRDefault="0047528A" w:rsidP="00D70CB7">
      <w:pPr>
        <w:pStyle w:val="ListParagraph"/>
        <w:ind w:left="0"/>
        <w:rPr>
          <w:sz w:val="22"/>
          <w:szCs w:val="22"/>
          <w:u w:val="single"/>
        </w:rPr>
      </w:pPr>
      <w:r w:rsidRPr="0047528A">
        <w:rPr>
          <w:b/>
          <w:sz w:val="22"/>
          <w:szCs w:val="22"/>
        </w:rPr>
        <w:t>2021 April MOC/MFR</w:t>
      </w:r>
      <w:r>
        <w:rPr>
          <w:b/>
          <w:sz w:val="22"/>
          <w:szCs w:val="22"/>
          <w:u w:val="single"/>
        </w:rPr>
        <w:t xml:space="preserve"> </w:t>
      </w:r>
      <w:hyperlink r:id="rId171" w:history="1">
        <w:r w:rsidRPr="006B3E8B">
          <w:rPr>
            <w:rStyle w:val="Hyperlink"/>
            <w:sz w:val="22"/>
            <w:szCs w:val="22"/>
          </w:rPr>
          <w:t>21TDA05 MFR East ladder fish unit outage</w:t>
        </w:r>
      </w:hyperlink>
    </w:p>
    <w:p w14:paraId="63F3A17D" w14:textId="77777777" w:rsidR="00E17C6C" w:rsidRDefault="00E17C6C" w:rsidP="00D70CB7">
      <w:pPr>
        <w:pStyle w:val="ListParagraph"/>
        <w:ind w:left="0"/>
        <w:rPr>
          <w:b/>
          <w:sz w:val="22"/>
          <w:szCs w:val="22"/>
        </w:rPr>
      </w:pPr>
    </w:p>
    <w:p w14:paraId="574B9592" w14:textId="05934294" w:rsidR="00AF6605" w:rsidRDefault="00AF6605" w:rsidP="00D70CB7">
      <w:pPr>
        <w:pStyle w:val="ListParagraph"/>
        <w:ind w:left="0"/>
        <w:rPr>
          <w:b/>
          <w:sz w:val="22"/>
          <w:szCs w:val="22"/>
        </w:rPr>
      </w:pPr>
      <w:r>
        <w:rPr>
          <w:b/>
          <w:sz w:val="22"/>
          <w:szCs w:val="22"/>
        </w:rPr>
        <w:t xml:space="preserve">2021 March MOC/MFR </w:t>
      </w:r>
      <w:hyperlink r:id="rId172" w:history="1">
        <w:r w:rsidR="006B3E8B" w:rsidRPr="006B3E8B">
          <w:rPr>
            <w:rStyle w:val="Hyperlink"/>
            <w:bCs/>
            <w:sz w:val="22"/>
            <w:szCs w:val="22"/>
          </w:rPr>
          <w:t>21TDA03 MOC The Dalles South Fishway Entrance Sinkhole Repair</w:t>
        </w:r>
        <w:r w:rsidR="006B3E8B">
          <w:rPr>
            <w:rStyle w:val="Hyperlink"/>
            <w:b/>
            <w:sz w:val="22"/>
            <w:szCs w:val="22"/>
          </w:rPr>
          <w:t xml:space="preserve"> </w:t>
        </w:r>
      </w:hyperlink>
    </w:p>
    <w:p w14:paraId="190E9DA3" w14:textId="77777777" w:rsidR="00C77CBE" w:rsidRDefault="00C77CBE" w:rsidP="00D70CB7">
      <w:pPr>
        <w:pStyle w:val="ListParagraph"/>
        <w:ind w:left="0"/>
        <w:rPr>
          <w:b/>
          <w:sz w:val="22"/>
          <w:szCs w:val="22"/>
        </w:rPr>
      </w:pPr>
    </w:p>
    <w:p w14:paraId="2269EB9E" w14:textId="1790620F" w:rsidR="00E17C6C" w:rsidRDefault="00E17C6C" w:rsidP="00D70CB7">
      <w:pPr>
        <w:pStyle w:val="ListParagraph"/>
        <w:ind w:left="0"/>
        <w:rPr>
          <w:b/>
          <w:sz w:val="22"/>
          <w:szCs w:val="22"/>
        </w:rPr>
      </w:pPr>
      <w:r>
        <w:rPr>
          <w:b/>
          <w:sz w:val="22"/>
          <w:szCs w:val="22"/>
        </w:rPr>
        <w:t xml:space="preserve">2020 December MOC/MFR </w:t>
      </w:r>
      <w:hyperlink r:id="rId173" w:history="1">
        <w:r w:rsidR="0047528A" w:rsidRPr="006B3E8B">
          <w:rPr>
            <w:rStyle w:val="Hyperlink"/>
            <w:sz w:val="22"/>
            <w:szCs w:val="22"/>
          </w:rPr>
          <w:t>20TDA13 MFR EFL lamprey morts</w:t>
        </w:r>
      </w:hyperlink>
    </w:p>
    <w:p w14:paraId="148893E1" w14:textId="77777777" w:rsidR="0047528A" w:rsidRDefault="0047528A" w:rsidP="00D70CB7">
      <w:pPr>
        <w:pStyle w:val="ListParagraph"/>
        <w:ind w:left="0"/>
        <w:rPr>
          <w:b/>
          <w:sz w:val="22"/>
          <w:szCs w:val="22"/>
        </w:rPr>
      </w:pPr>
    </w:p>
    <w:p w14:paraId="107D1015" w14:textId="396937A5" w:rsidR="005D6A1D" w:rsidRPr="005D6A1D" w:rsidRDefault="005D6A1D" w:rsidP="00D70CB7">
      <w:pPr>
        <w:pStyle w:val="ListParagraph"/>
        <w:ind w:left="0"/>
        <w:rPr>
          <w:b/>
          <w:sz w:val="22"/>
          <w:szCs w:val="22"/>
        </w:rPr>
      </w:pPr>
      <w:r>
        <w:rPr>
          <w:b/>
          <w:sz w:val="22"/>
          <w:szCs w:val="22"/>
        </w:rPr>
        <w:t>2019 December MOC/MFR</w:t>
      </w:r>
    </w:p>
    <w:p w14:paraId="28DEAE5A" w14:textId="77777777" w:rsidR="005D6A1D" w:rsidRDefault="00F0021A" w:rsidP="00D70CB7">
      <w:pPr>
        <w:pStyle w:val="ListParagraph"/>
        <w:ind w:left="0"/>
      </w:pPr>
      <w:hyperlink r:id="rId174" w:history="1">
        <w:r w:rsidR="005D6A1D" w:rsidRPr="005D6A1D">
          <w:rPr>
            <w:rStyle w:val="Hyperlink"/>
          </w:rPr>
          <w:t>19TDA22 MFR CH mort EFL</w:t>
        </w:r>
      </w:hyperlink>
      <w:r w:rsidR="005D6A1D" w:rsidRPr="005D6A1D">
        <w:br/>
      </w:r>
      <w:hyperlink r:id="rId175" w:history="1">
        <w:r w:rsidR="005D6A1D" w:rsidRPr="005D6A1D">
          <w:rPr>
            <w:rStyle w:val="Hyperlink"/>
          </w:rPr>
          <w:t>19TDA21 MFR EFL dewatering pump status</w:t>
        </w:r>
      </w:hyperlink>
      <w:r w:rsidR="005D6A1D" w:rsidRPr="005D6A1D">
        <w:br/>
      </w:r>
      <w:hyperlink r:id="rId176" w:history="1">
        <w:r w:rsidR="005D6A1D" w:rsidRPr="005D6A1D">
          <w:rPr>
            <w:rStyle w:val="Hyperlink"/>
          </w:rPr>
          <w:t>19TDA20 MFR EFL dewatering Sturgeon mortalities</w:t>
        </w:r>
      </w:hyperlink>
    </w:p>
    <w:p w14:paraId="01D3796F" w14:textId="77777777" w:rsidR="005D6A1D" w:rsidRDefault="005D6A1D" w:rsidP="005D6A1D">
      <w:pPr>
        <w:pStyle w:val="ListParagraph"/>
        <w:ind w:left="0"/>
        <w:rPr>
          <w:b/>
          <w:sz w:val="22"/>
          <w:szCs w:val="22"/>
        </w:rPr>
      </w:pPr>
    </w:p>
    <w:p w14:paraId="28E6366C" w14:textId="77777777" w:rsidR="005D6A1D" w:rsidRPr="005D6A1D" w:rsidRDefault="005D6A1D" w:rsidP="005D6A1D">
      <w:pPr>
        <w:pStyle w:val="ListParagraph"/>
        <w:ind w:left="0"/>
        <w:rPr>
          <w:b/>
          <w:sz w:val="22"/>
          <w:szCs w:val="22"/>
        </w:rPr>
      </w:pPr>
      <w:r>
        <w:rPr>
          <w:b/>
          <w:sz w:val="22"/>
          <w:szCs w:val="22"/>
        </w:rPr>
        <w:t>2019 November MOC/MFR</w:t>
      </w:r>
    </w:p>
    <w:p w14:paraId="22C28F53" w14:textId="77777777" w:rsidR="005D6A1D" w:rsidRPr="005D6A1D" w:rsidRDefault="00F0021A" w:rsidP="00D70CB7">
      <w:pPr>
        <w:pStyle w:val="ListParagraph"/>
        <w:ind w:left="0"/>
        <w:rPr>
          <w:b/>
          <w:sz w:val="22"/>
          <w:szCs w:val="22"/>
        </w:rPr>
      </w:pPr>
      <w:hyperlink r:id="rId177" w:history="1">
        <w:r w:rsidR="005D6A1D" w:rsidRPr="005D6A1D">
          <w:rPr>
            <w:rStyle w:val="Hyperlink"/>
          </w:rPr>
          <w:t>19TDA19 MOC East North fish ladder dewater overlap</w:t>
        </w:r>
      </w:hyperlink>
    </w:p>
    <w:p w14:paraId="1D013593" w14:textId="77777777" w:rsidR="005D6A1D" w:rsidRDefault="005D6A1D" w:rsidP="00D70CB7">
      <w:pPr>
        <w:pStyle w:val="ListParagraph"/>
        <w:ind w:left="0"/>
        <w:rPr>
          <w:b/>
          <w:sz w:val="22"/>
          <w:szCs w:val="22"/>
        </w:rPr>
      </w:pPr>
    </w:p>
    <w:p w14:paraId="52711ABF" w14:textId="77777777" w:rsidR="00727953" w:rsidRPr="003853AB" w:rsidRDefault="00727953" w:rsidP="00D70CB7">
      <w:pPr>
        <w:pStyle w:val="ListParagraph"/>
        <w:ind w:left="0"/>
        <w:rPr>
          <w:b/>
          <w:sz w:val="22"/>
          <w:szCs w:val="22"/>
        </w:rPr>
      </w:pPr>
      <w:r w:rsidRPr="003853AB">
        <w:rPr>
          <w:b/>
          <w:sz w:val="22"/>
          <w:szCs w:val="22"/>
        </w:rPr>
        <w:t xml:space="preserve">2019 July MOC/MFR </w:t>
      </w:r>
    </w:p>
    <w:p w14:paraId="581C0320" w14:textId="77777777" w:rsidR="00727953" w:rsidRPr="003853AB" w:rsidRDefault="00F0021A" w:rsidP="00D70CB7">
      <w:pPr>
        <w:pStyle w:val="ListParagraph"/>
        <w:ind w:left="0"/>
        <w:rPr>
          <w:sz w:val="22"/>
          <w:szCs w:val="22"/>
        </w:rPr>
      </w:pPr>
      <w:hyperlink r:id="rId178" w:history="1">
        <w:r w:rsidR="00727953" w:rsidRPr="003853AB">
          <w:rPr>
            <w:rStyle w:val="Hyperlink"/>
            <w:sz w:val="22"/>
            <w:szCs w:val="22"/>
          </w:rPr>
          <w:t>19TDA14 MOC Extended Fish Unit outage</w:t>
        </w:r>
      </w:hyperlink>
    </w:p>
    <w:p w14:paraId="45B0D87D" w14:textId="77777777" w:rsidR="00727953" w:rsidRPr="003853AB" w:rsidRDefault="00F0021A" w:rsidP="00D70CB7">
      <w:pPr>
        <w:pStyle w:val="ListParagraph"/>
        <w:ind w:left="0"/>
        <w:rPr>
          <w:sz w:val="22"/>
          <w:szCs w:val="22"/>
        </w:rPr>
      </w:pPr>
      <w:hyperlink r:id="rId179" w:history="1">
        <w:r w:rsidR="00727953" w:rsidRPr="003853AB">
          <w:rPr>
            <w:rStyle w:val="Hyperlink"/>
            <w:sz w:val="22"/>
            <w:szCs w:val="22"/>
          </w:rPr>
          <w:t>19TDA15 MFR PL Mort EFL Picket leads</w:t>
        </w:r>
      </w:hyperlink>
    </w:p>
    <w:p w14:paraId="2C6E0289" w14:textId="77777777" w:rsidR="007359D9" w:rsidRPr="003853AB" w:rsidRDefault="00F0021A" w:rsidP="00D70CB7">
      <w:pPr>
        <w:pStyle w:val="ListParagraph"/>
        <w:ind w:left="0"/>
        <w:rPr>
          <w:sz w:val="22"/>
          <w:szCs w:val="22"/>
        </w:rPr>
      </w:pPr>
      <w:hyperlink r:id="rId180" w:history="1">
        <w:r w:rsidR="007359D9" w:rsidRPr="003853AB">
          <w:rPr>
            <w:rStyle w:val="Hyperlink"/>
            <w:sz w:val="22"/>
            <w:szCs w:val="22"/>
          </w:rPr>
          <w:t>19TDA16 MFR CRITFC POT Traps PL Morts</w:t>
        </w:r>
      </w:hyperlink>
    </w:p>
    <w:p w14:paraId="1364146B" w14:textId="77777777" w:rsidR="00727953" w:rsidRPr="003853AB" w:rsidRDefault="00727953" w:rsidP="00D70CB7">
      <w:pPr>
        <w:pStyle w:val="ListParagraph"/>
        <w:ind w:left="0"/>
        <w:rPr>
          <w:b/>
          <w:sz w:val="22"/>
          <w:szCs w:val="22"/>
        </w:rPr>
      </w:pPr>
    </w:p>
    <w:p w14:paraId="01700DC3" w14:textId="77777777" w:rsidR="00727953" w:rsidRPr="003853AB" w:rsidRDefault="00727953" w:rsidP="00D70CB7">
      <w:pPr>
        <w:pStyle w:val="ListParagraph"/>
        <w:ind w:left="0"/>
        <w:rPr>
          <w:sz w:val="22"/>
          <w:szCs w:val="22"/>
        </w:rPr>
      </w:pPr>
      <w:r w:rsidRPr="003853AB">
        <w:rPr>
          <w:b/>
          <w:sz w:val="22"/>
          <w:szCs w:val="22"/>
        </w:rPr>
        <w:t xml:space="preserve">2019 June MOC/MFR </w:t>
      </w:r>
      <w:hyperlink r:id="rId181" w:history="1">
        <w:r w:rsidRPr="003853AB">
          <w:rPr>
            <w:rStyle w:val="Hyperlink"/>
            <w:sz w:val="22"/>
            <w:szCs w:val="22"/>
          </w:rPr>
          <w:t>19TDA12 MFR PL Mort CRITFC trap</w:t>
        </w:r>
      </w:hyperlink>
    </w:p>
    <w:p w14:paraId="42CCB0DB" w14:textId="77777777" w:rsidR="00727953" w:rsidRPr="003853AB" w:rsidRDefault="00727953" w:rsidP="00D70CB7">
      <w:pPr>
        <w:pStyle w:val="ListParagraph"/>
        <w:ind w:left="0"/>
        <w:rPr>
          <w:b/>
          <w:sz w:val="22"/>
          <w:szCs w:val="22"/>
        </w:rPr>
      </w:pPr>
    </w:p>
    <w:p w14:paraId="41A9922F" w14:textId="77777777" w:rsidR="00DB56CC" w:rsidRPr="003853AB" w:rsidRDefault="00DB56CC" w:rsidP="00D70CB7">
      <w:pPr>
        <w:pStyle w:val="ListParagraph"/>
        <w:ind w:left="0"/>
        <w:rPr>
          <w:b/>
          <w:sz w:val="22"/>
          <w:szCs w:val="22"/>
        </w:rPr>
      </w:pPr>
      <w:r w:rsidRPr="003853AB">
        <w:rPr>
          <w:b/>
          <w:sz w:val="22"/>
          <w:szCs w:val="22"/>
        </w:rPr>
        <w:t xml:space="preserve">2019 April MOC/MFR </w:t>
      </w:r>
    </w:p>
    <w:p w14:paraId="2159E51A" w14:textId="77777777" w:rsidR="00DB56CC" w:rsidRPr="003853AB" w:rsidRDefault="00F0021A" w:rsidP="00D70CB7">
      <w:pPr>
        <w:pStyle w:val="ListParagraph"/>
        <w:ind w:left="0"/>
        <w:rPr>
          <w:sz w:val="22"/>
          <w:szCs w:val="22"/>
        </w:rPr>
      </w:pPr>
      <w:hyperlink r:id="rId182" w:history="1">
        <w:r w:rsidR="00DB56CC" w:rsidRPr="003853AB">
          <w:rPr>
            <w:rStyle w:val="Hyperlink"/>
            <w:sz w:val="22"/>
            <w:szCs w:val="22"/>
          </w:rPr>
          <w:t>19TDA04 MOC Crane Rail Replacement</w:t>
        </w:r>
      </w:hyperlink>
    </w:p>
    <w:p w14:paraId="10B6C9A0" w14:textId="77777777" w:rsidR="00DB56CC" w:rsidRPr="003853AB" w:rsidRDefault="00F0021A" w:rsidP="00D70CB7">
      <w:pPr>
        <w:pStyle w:val="ListParagraph"/>
        <w:ind w:left="0"/>
        <w:rPr>
          <w:sz w:val="22"/>
          <w:szCs w:val="22"/>
        </w:rPr>
      </w:pPr>
      <w:hyperlink r:id="rId183" w:history="1">
        <w:r w:rsidR="00DB56CC" w:rsidRPr="003853AB">
          <w:rPr>
            <w:rStyle w:val="Hyperlink"/>
            <w:sz w:val="22"/>
            <w:szCs w:val="22"/>
          </w:rPr>
          <w:t>19TDA05 MOC Fish unit commission</w:t>
        </w:r>
      </w:hyperlink>
    </w:p>
    <w:p w14:paraId="4F61B4EC" w14:textId="77777777" w:rsidR="00DB56CC" w:rsidRPr="003853AB" w:rsidRDefault="00F0021A" w:rsidP="00D70CB7">
      <w:pPr>
        <w:pStyle w:val="ListParagraph"/>
        <w:ind w:left="0"/>
        <w:rPr>
          <w:sz w:val="22"/>
          <w:szCs w:val="22"/>
        </w:rPr>
      </w:pPr>
      <w:hyperlink r:id="rId184" w:history="1">
        <w:r w:rsidR="00DB56CC" w:rsidRPr="003853AB">
          <w:rPr>
            <w:rStyle w:val="Hyperlink"/>
            <w:sz w:val="22"/>
            <w:szCs w:val="22"/>
          </w:rPr>
          <w:t>19TDA06 MOC GOV SCC fish unit commission</w:t>
        </w:r>
      </w:hyperlink>
    </w:p>
    <w:p w14:paraId="7266AB9B" w14:textId="77777777" w:rsidR="00DB56CC" w:rsidRPr="003853AB" w:rsidRDefault="00F0021A" w:rsidP="00D70CB7">
      <w:pPr>
        <w:pStyle w:val="ListParagraph"/>
        <w:ind w:left="0"/>
        <w:rPr>
          <w:sz w:val="22"/>
          <w:szCs w:val="22"/>
        </w:rPr>
      </w:pPr>
      <w:hyperlink r:id="rId185" w:history="1">
        <w:r w:rsidR="00DB56CC" w:rsidRPr="003853AB">
          <w:rPr>
            <w:rStyle w:val="Hyperlink"/>
            <w:sz w:val="22"/>
            <w:szCs w:val="22"/>
          </w:rPr>
          <w:t>19TDA07 MOC lamprey hoist east fish ladder</w:t>
        </w:r>
      </w:hyperlink>
    </w:p>
    <w:p w14:paraId="67D24C65" w14:textId="77777777" w:rsidR="00BD07CA" w:rsidRPr="003853AB" w:rsidRDefault="00F0021A" w:rsidP="00D70CB7">
      <w:pPr>
        <w:pStyle w:val="ListParagraph"/>
        <w:ind w:left="0"/>
        <w:rPr>
          <w:sz w:val="22"/>
          <w:szCs w:val="22"/>
        </w:rPr>
      </w:pPr>
      <w:hyperlink r:id="rId186" w:history="1">
        <w:r w:rsidR="00BD07CA" w:rsidRPr="003853AB">
          <w:rPr>
            <w:rStyle w:val="Hyperlink"/>
            <w:sz w:val="22"/>
            <w:szCs w:val="22"/>
          </w:rPr>
          <w:t>19TDA08 MOC Lamprey Reduced Nighttime Flows</w:t>
        </w:r>
      </w:hyperlink>
    </w:p>
    <w:p w14:paraId="09C9BEE6" w14:textId="77777777" w:rsidR="00DB56CC" w:rsidRPr="003853AB" w:rsidRDefault="00DB56CC" w:rsidP="00D70CB7">
      <w:pPr>
        <w:pStyle w:val="ListParagraph"/>
        <w:ind w:left="0"/>
        <w:rPr>
          <w:b/>
          <w:sz w:val="22"/>
          <w:szCs w:val="22"/>
        </w:rPr>
      </w:pPr>
    </w:p>
    <w:p w14:paraId="1BAD28DE" w14:textId="77777777" w:rsidR="002C03C7" w:rsidRPr="003853AB" w:rsidRDefault="002C03C7" w:rsidP="00D70CB7">
      <w:pPr>
        <w:pStyle w:val="ListParagraph"/>
        <w:ind w:left="0"/>
        <w:rPr>
          <w:b/>
          <w:sz w:val="22"/>
          <w:szCs w:val="22"/>
        </w:rPr>
      </w:pPr>
      <w:r w:rsidRPr="003853AB">
        <w:rPr>
          <w:b/>
          <w:sz w:val="22"/>
          <w:szCs w:val="22"/>
        </w:rPr>
        <w:t xml:space="preserve">2019 March MOC/MFR </w:t>
      </w:r>
      <w:hyperlink r:id="rId187" w:history="1">
        <w:r w:rsidRPr="003853AB">
          <w:rPr>
            <w:rStyle w:val="Hyperlink"/>
            <w:sz w:val="22"/>
            <w:szCs w:val="22"/>
          </w:rPr>
          <w:t>19TDA03 MFR AWS shutdown due to 7’ valve room flooding</w:t>
        </w:r>
      </w:hyperlink>
    </w:p>
    <w:p w14:paraId="5D057FAC" w14:textId="77777777" w:rsidR="002C03C7" w:rsidRPr="003853AB" w:rsidRDefault="002C03C7" w:rsidP="00D70CB7">
      <w:pPr>
        <w:pStyle w:val="ListParagraph"/>
        <w:ind w:left="0"/>
        <w:rPr>
          <w:b/>
          <w:sz w:val="22"/>
          <w:szCs w:val="22"/>
        </w:rPr>
      </w:pPr>
    </w:p>
    <w:p w14:paraId="36FFDE13" w14:textId="77777777" w:rsidR="002C03C7" w:rsidRPr="003853AB" w:rsidRDefault="002C03C7" w:rsidP="00D70CB7">
      <w:pPr>
        <w:pStyle w:val="ListParagraph"/>
        <w:ind w:left="0"/>
        <w:rPr>
          <w:b/>
          <w:sz w:val="22"/>
          <w:szCs w:val="22"/>
        </w:rPr>
      </w:pPr>
      <w:r w:rsidRPr="003853AB">
        <w:rPr>
          <w:b/>
          <w:sz w:val="22"/>
          <w:szCs w:val="22"/>
        </w:rPr>
        <w:t xml:space="preserve">2019 February MOC/MFR </w:t>
      </w:r>
    </w:p>
    <w:p w14:paraId="10F74AA8" w14:textId="77777777" w:rsidR="002C03C7" w:rsidRPr="003853AB" w:rsidRDefault="00F0021A" w:rsidP="00D70CB7">
      <w:pPr>
        <w:pStyle w:val="ListParagraph"/>
        <w:ind w:left="0"/>
        <w:rPr>
          <w:sz w:val="22"/>
          <w:szCs w:val="22"/>
        </w:rPr>
      </w:pPr>
      <w:hyperlink r:id="rId188" w:history="1">
        <w:r w:rsidR="002C03C7" w:rsidRPr="003853AB">
          <w:rPr>
            <w:rStyle w:val="Hyperlink"/>
            <w:sz w:val="22"/>
            <w:szCs w:val="22"/>
          </w:rPr>
          <w:t>19TDA02 MFR AWS closure due to 10’ valve concerns</w:t>
        </w:r>
      </w:hyperlink>
    </w:p>
    <w:p w14:paraId="79F7DB01" w14:textId="77777777" w:rsidR="002C03C7" w:rsidRPr="003853AB" w:rsidRDefault="00F0021A" w:rsidP="00D70CB7">
      <w:pPr>
        <w:pStyle w:val="ListParagraph"/>
        <w:ind w:left="0"/>
        <w:rPr>
          <w:b/>
          <w:sz w:val="22"/>
          <w:szCs w:val="22"/>
        </w:rPr>
      </w:pPr>
      <w:hyperlink r:id="rId189" w:history="1">
        <w:r w:rsidR="002C03C7" w:rsidRPr="003853AB">
          <w:rPr>
            <w:rStyle w:val="Hyperlink"/>
            <w:sz w:val="22"/>
            <w:szCs w:val="22"/>
          </w:rPr>
          <w:t xml:space="preserve">19TDA01 MFR AWS Shutdown </w:t>
        </w:r>
      </w:hyperlink>
    </w:p>
    <w:p w14:paraId="3499BC9C" w14:textId="77777777" w:rsidR="002C03C7" w:rsidRPr="003853AB" w:rsidRDefault="002C03C7" w:rsidP="00D70CB7">
      <w:pPr>
        <w:pStyle w:val="ListParagraph"/>
        <w:ind w:left="0"/>
        <w:rPr>
          <w:b/>
          <w:sz w:val="22"/>
          <w:szCs w:val="22"/>
        </w:rPr>
      </w:pPr>
    </w:p>
    <w:p w14:paraId="08E58145" w14:textId="77777777" w:rsidR="005B184F" w:rsidRPr="003853AB" w:rsidRDefault="005B184F" w:rsidP="00D70CB7">
      <w:pPr>
        <w:pStyle w:val="ListParagraph"/>
        <w:ind w:left="0"/>
        <w:rPr>
          <w:b/>
          <w:sz w:val="22"/>
          <w:szCs w:val="22"/>
        </w:rPr>
      </w:pPr>
      <w:r w:rsidRPr="003853AB">
        <w:rPr>
          <w:b/>
          <w:sz w:val="22"/>
          <w:szCs w:val="22"/>
        </w:rPr>
        <w:t xml:space="preserve">2018 December MOC/MFR </w:t>
      </w:r>
      <w:hyperlink r:id="rId190" w:history="1">
        <w:r w:rsidRPr="003853AB">
          <w:rPr>
            <w:rStyle w:val="Hyperlink"/>
            <w:sz w:val="22"/>
            <w:szCs w:val="22"/>
          </w:rPr>
          <w:t>18TDA13 MFR EFL Dewater CH and PL morts</w:t>
        </w:r>
      </w:hyperlink>
    </w:p>
    <w:p w14:paraId="679CEA50" w14:textId="77777777" w:rsidR="005B184F" w:rsidRPr="003853AB" w:rsidRDefault="005B184F" w:rsidP="00D70CB7">
      <w:pPr>
        <w:pStyle w:val="ListParagraph"/>
        <w:ind w:left="0"/>
        <w:rPr>
          <w:b/>
          <w:sz w:val="22"/>
          <w:szCs w:val="22"/>
        </w:rPr>
      </w:pPr>
    </w:p>
    <w:p w14:paraId="09D5EC63" w14:textId="77777777" w:rsidR="00473472" w:rsidRPr="003853AB" w:rsidRDefault="00473472" w:rsidP="00D70CB7">
      <w:pPr>
        <w:pStyle w:val="ListParagraph"/>
        <w:ind w:left="0"/>
        <w:rPr>
          <w:b/>
          <w:sz w:val="22"/>
          <w:szCs w:val="22"/>
        </w:rPr>
      </w:pPr>
      <w:r w:rsidRPr="003853AB">
        <w:rPr>
          <w:b/>
          <w:sz w:val="22"/>
          <w:szCs w:val="22"/>
        </w:rPr>
        <w:t xml:space="preserve">2018 November MOC/MFR </w:t>
      </w:r>
      <w:hyperlink r:id="rId191" w:history="1">
        <w:r w:rsidRPr="003853AB">
          <w:rPr>
            <w:rStyle w:val="Hyperlink"/>
            <w:sz w:val="22"/>
            <w:szCs w:val="22"/>
          </w:rPr>
          <w:t>18TDA10 MOC AWS with single Fish Unit Op</w:t>
        </w:r>
      </w:hyperlink>
    </w:p>
    <w:p w14:paraId="6EDA45F6" w14:textId="77777777" w:rsidR="00473472" w:rsidRPr="003853AB" w:rsidRDefault="00473472" w:rsidP="00D70CB7">
      <w:pPr>
        <w:pStyle w:val="ListParagraph"/>
        <w:ind w:left="0"/>
        <w:rPr>
          <w:b/>
          <w:sz w:val="22"/>
          <w:szCs w:val="22"/>
        </w:rPr>
      </w:pPr>
    </w:p>
    <w:p w14:paraId="46BAF0D1" w14:textId="77777777" w:rsidR="00473472" w:rsidRPr="003853AB" w:rsidRDefault="00473472" w:rsidP="00D70CB7">
      <w:pPr>
        <w:pStyle w:val="ListParagraph"/>
        <w:ind w:left="0"/>
        <w:rPr>
          <w:sz w:val="22"/>
          <w:szCs w:val="22"/>
        </w:rPr>
      </w:pPr>
      <w:r w:rsidRPr="003853AB">
        <w:rPr>
          <w:b/>
          <w:sz w:val="22"/>
          <w:szCs w:val="22"/>
        </w:rPr>
        <w:t xml:space="preserve">2018 September MOC/MFR </w:t>
      </w:r>
      <w:hyperlink r:id="rId192" w:history="1">
        <w:r w:rsidRPr="003853AB">
          <w:rPr>
            <w:rStyle w:val="Hyperlink"/>
            <w:sz w:val="22"/>
            <w:szCs w:val="22"/>
          </w:rPr>
          <w:t>18TDA09 MOC Diffuser Plan</w:t>
        </w:r>
      </w:hyperlink>
    </w:p>
    <w:p w14:paraId="0CB564E9" w14:textId="77777777" w:rsidR="00473472" w:rsidRPr="003853AB" w:rsidRDefault="00473472" w:rsidP="00D70CB7">
      <w:pPr>
        <w:pStyle w:val="ListParagraph"/>
        <w:ind w:left="0"/>
        <w:rPr>
          <w:b/>
          <w:sz w:val="22"/>
          <w:szCs w:val="22"/>
        </w:rPr>
      </w:pPr>
    </w:p>
    <w:p w14:paraId="25ECF019" w14:textId="77777777" w:rsidR="0024268C" w:rsidRPr="003853AB" w:rsidRDefault="00A338A9" w:rsidP="00D70CB7">
      <w:pPr>
        <w:pStyle w:val="ListParagraph"/>
        <w:ind w:left="0"/>
        <w:rPr>
          <w:b/>
          <w:sz w:val="22"/>
          <w:szCs w:val="22"/>
        </w:rPr>
      </w:pPr>
      <w:r w:rsidRPr="003853AB">
        <w:rPr>
          <w:b/>
          <w:sz w:val="22"/>
          <w:szCs w:val="22"/>
        </w:rPr>
        <w:t xml:space="preserve">2018 June MOC/MFR </w:t>
      </w:r>
    </w:p>
    <w:p w14:paraId="0DC3C46E" w14:textId="77777777" w:rsidR="00DE201B" w:rsidRPr="003853AB" w:rsidRDefault="00F0021A" w:rsidP="00D70CB7">
      <w:pPr>
        <w:pStyle w:val="ListParagraph"/>
        <w:ind w:left="0"/>
        <w:rPr>
          <w:sz w:val="22"/>
          <w:szCs w:val="22"/>
        </w:rPr>
      </w:pPr>
      <w:hyperlink r:id="rId193" w:history="1">
        <w:r w:rsidR="00DE201B" w:rsidRPr="003853AB">
          <w:rPr>
            <w:rStyle w:val="Hyperlink"/>
            <w:sz w:val="22"/>
            <w:szCs w:val="22"/>
          </w:rPr>
          <w:t>18TDA08 MFR East weir lamprey morts</w:t>
        </w:r>
      </w:hyperlink>
    </w:p>
    <w:p w14:paraId="2A535F2B" w14:textId="77777777" w:rsidR="0024268C" w:rsidRPr="003853AB" w:rsidRDefault="00F0021A" w:rsidP="00D70CB7">
      <w:pPr>
        <w:pStyle w:val="ListParagraph"/>
        <w:ind w:left="0"/>
        <w:rPr>
          <w:sz w:val="22"/>
          <w:szCs w:val="22"/>
        </w:rPr>
      </w:pPr>
      <w:hyperlink r:id="rId194" w:history="1">
        <w:r w:rsidR="0024268C" w:rsidRPr="003853AB">
          <w:rPr>
            <w:rStyle w:val="Hyperlink"/>
            <w:sz w:val="22"/>
            <w:szCs w:val="22"/>
          </w:rPr>
          <w:t>18TDA07 MOC TDA AWS Commissioning Flow Test</w:t>
        </w:r>
      </w:hyperlink>
    </w:p>
    <w:p w14:paraId="5B76B8BB" w14:textId="77777777" w:rsidR="00A338A9" w:rsidRPr="003853AB" w:rsidRDefault="009E410C" w:rsidP="00D70CB7">
      <w:pPr>
        <w:pStyle w:val="ListParagraph"/>
        <w:ind w:left="0"/>
        <w:rPr>
          <w:rStyle w:val="Hyperlink"/>
          <w:sz w:val="22"/>
          <w:szCs w:val="22"/>
        </w:rPr>
      </w:pPr>
      <w:r w:rsidRPr="003853AB">
        <w:rPr>
          <w:sz w:val="22"/>
          <w:szCs w:val="22"/>
        </w:rPr>
        <w:fldChar w:fldCharType="begin"/>
      </w:r>
      <w:r w:rsidR="00FE6369" w:rsidRPr="003853AB">
        <w:rPr>
          <w:sz w:val="22"/>
          <w:szCs w:val="22"/>
        </w:rPr>
        <w:instrText>HYPERLINK "http://pweb.crohms.org/tmt/documents/FPOM/2010/NWP%20Memos%20of%20Coordination%20and%20Notification/TDA%20MOC%20and%20MFR/18TDA06%20MOC%20Oil%20boom%20installation%20at%20EFL.pdf"</w:instrText>
      </w:r>
      <w:r w:rsidRPr="003853AB">
        <w:rPr>
          <w:sz w:val="22"/>
          <w:szCs w:val="22"/>
        </w:rPr>
        <w:fldChar w:fldCharType="separate"/>
      </w:r>
      <w:r w:rsidR="00A338A9" w:rsidRPr="003853AB">
        <w:rPr>
          <w:rStyle w:val="Hyperlink"/>
          <w:sz w:val="22"/>
          <w:szCs w:val="22"/>
        </w:rPr>
        <w:t>18TDA06 MOC Oil Boom Installation</w:t>
      </w:r>
    </w:p>
    <w:p w14:paraId="7499BC0A" w14:textId="77777777" w:rsidR="00A338A9" w:rsidRPr="003853AB" w:rsidRDefault="009E410C" w:rsidP="00D70CB7">
      <w:pPr>
        <w:pStyle w:val="ListParagraph"/>
        <w:ind w:left="0"/>
        <w:rPr>
          <w:b/>
          <w:sz w:val="22"/>
          <w:szCs w:val="22"/>
        </w:rPr>
      </w:pPr>
      <w:r w:rsidRPr="003853AB">
        <w:rPr>
          <w:sz w:val="22"/>
          <w:szCs w:val="22"/>
        </w:rPr>
        <w:fldChar w:fldCharType="end"/>
      </w:r>
    </w:p>
    <w:p w14:paraId="48CFD13B" w14:textId="77777777" w:rsidR="0072431D" w:rsidRPr="003853AB" w:rsidRDefault="0072431D" w:rsidP="00D70CB7">
      <w:pPr>
        <w:pStyle w:val="ListParagraph"/>
        <w:ind w:left="0"/>
        <w:rPr>
          <w:sz w:val="22"/>
          <w:szCs w:val="22"/>
        </w:rPr>
      </w:pPr>
      <w:r w:rsidRPr="003853AB">
        <w:rPr>
          <w:b/>
          <w:sz w:val="22"/>
          <w:szCs w:val="22"/>
        </w:rPr>
        <w:t xml:space="preserve">2018 May MOC/MFR </w:t>
      </w:r>
      <w:hyperlink r:id="rId195" w:history="1">
        <w:r w:rsidRPr="003853AB">
          <w:rPr>
            <w:rStyle w:val="Hyperlink"/>
            <w:sz w:val="22"/>
            <w:szCs w:val="22"/>
          </w:rPr>
          <w:t xml:space="preserve">18TDA04 </w:t>
        </w:r>
        <w:r w:rsidR="00A338A9" w:rsidRPr="003853AB">
          <w:rPr>
            <w:rStyle w:val="Hyperlink"/>
            <w:sz w:val="22"/>
            <w:szCs w:val="22"/>
          </w:rPr>
          <w:t xml:space="preserve">MOC </w:t>
        </w:r>
        <w:r w:rsidRPr="003853AB">
          <w:rPr>
            <w:rStyle w:val="Hyperlink"/>
            <w:sz w:val="22"/>
            <w:szCs w:val="22"/>
          </w:rPr>
          <w:t>Lamprey Reduced Nighttime Flows</w:t>
        </w:r>
      </w:hyperlink>
    </w:p>
    <w:p w14:paraId="679A992D" w14:textId="77777777" w:rsidR="0072431D" w:rsidRPr="003853AB" w:rsidRDefault="0072431D" w:rsidP="00D70CB7">
      <w:pPr>
        <w:pStyle w:val="ListParagraph"/>
        <w:ind w:left="0"/>
        <w:rPr>
          <w:b/>
          <w:sz w:val="22"/>
          <w:szCs w:val="22"/>
        </w:rPr>
      </w:pPr>
    </w:p>
    <w:p w14:paraId="30F33DE6" w14:textId="77777777" w:rsidR="0072431D" w:rsidRPr="003853AB" w:rsidRDefault="0072431D" w:rsidP="00D70CB7">
      <w:pPr>
        <w:pStyle w:val="ListParagraph"/>
        <w:ind w:left="0"/>
        <w:rPr>
          <w:b/>
          <w:sz w:val="22"/>
          <w:szCs w:val="22"/>
        </w:rPr>
      </w:pPr>
      <w:r w:rsidRPr="003853AB">
        <w:rPr>
          <w:b/>
          <w:sz w:val="22"/>
          <w:szCs w:val="22"/>
        </w:rPr>
        <w:t>2018 February MOC/MFR</w:t>
      </w:r>
      <w:r w:rsidRPr="003853AB">
        <w:rPr>
          <w:sz w:val="22"/>
          <w:szCs w:val="22"/>
        </w:rPr>
        <w:t xml:space="preserve"> </w:t>
      </w:r>
      <w:hyperlink r:id="rId196" w:history="1">
        <w:r w:rsidRPr="003853AB">
          <w:rPr>
            <w:rStyle w:val="Hyperlink"/>
            <w:sz w:val="22"/>
            <w:szCs w:val="22"/>
          </w:rPr>
          <w:t>18TDA01 MOC AWS IWWP extension</w:t>
        </w:r>
      </w:hyperlink>
    </w:p>
    <w:p w14:paraId="7E9A5F44" w14:textId="77777777" w:rsidR="0072431D" w:rsidRPr="003853AB" w:rsidRDefault="0072431D" w:rsidP="00D70CB7">
      <w:pPr>
        <w:pStyle w:val="ListParagraph"/>
        <w:ind w:left="0"/>
        <w:rPr>
          <w:b/>
          <w:sz w:val="22"/>
          <w:szCs w:val="22"/>
        </w:rPr>
      </w:pPr>
    </w:p>
    <w:p w14:paraId="0345B52F" w14:textId="77777777" w:rsidR="000C6678" w:rsidRPr="003853AB" w:rsidRDefault="000C6678" w:rsidP="00D70CB7">
      <w:pPr>
        <w:pStyle w:val="ListParagraph"/>
        <w:ind w:left="0"/>
        <w:rPr>
          <w:sz w:val="22"/>
          <w:szCs w:val="22"/>
        </w:rPr>
      </w:pPr>
      <w:r w:rsidRPr="003853AB">
        <w:rPr>
          <w:b/>
          <w:sz w:val="22"/>
          <w:szCs w:val="22"/>
        </w:rPr>
        <w:t xml:space="preserve">2017 December MOC/MFR </w:t>
      </w:r>
      <w:hyperlink r:id="rId197" w:history="1">
        <w:r w:rsidRPr="003853AB">
          <w:rPr>
            <w:rStyle w:val="Hyperlink"/>
            <w:sz w:val="22"/>
            <w:szCs w:val="22"/>
          </w:rPr>
          <w:t>17TDA28 MFR East fishway lamprey mortality</w:t>
        </w:r>
      </w:hyperlink>
    </w:p>
    <w:p w14:paraId="24447AC2" w14:textId="77777777" w:rsidR="000C6678" w:rsidRPr="003853AB" w:rsidRDefault="000C6678" w:rsidP="00D70CB7">
      <w:pPr>
        <w:pStyle w:val="ListParagraph"/>
        <w:ind w:left="0"/>
        <w:rPr>
          <w:b/>
          <w:sz w:val="22"/>
          <w:szCs w:val="22"/>
        </w:rPr>
      </w:pPr>
    </w:p>
    <w:p w14:paraId="72261E2C" w14:textId="77777777" w:rsidR="000C6678" w:rsidRPr="003853AB" w:rsidRDefault="000C6678" w:rsidP="00D70CB7">
      <w:pPr>
        <w:pStyle w:val="ListParagraph"/>
        <w:ind w:left="0"/>
        <w:rPr>
          <w:sz w:val="22"/>
          <w:szCs w:val="22"/>
        </w:rPr>
      </w:pPr>
      <w:r w:rsidRPr="003853AB">
        <w:rPr>
          <w:b/>
          <w:sz w:val="22"/>
          <w:szCs w:val="22"/>
        </w:rPr>
        <w:t xml:space="preserve">2017 November MOC/MFR </w:t>
      </w:r>
      <w:hyperlink r:id="rId198" w:history="1">
        <w:r w:rsidRPr="003853AB">
          <w:rPr>
            <w:rStyle w:val="Hyperlink"/>
            <w:sz w:val="22"/>
            <w:szCs w:val="22"/>
          </w:rPr>
          <w:t>17TDA27 MOC AWS Commissioning</w:t>
        </w:r>
      </w:hyperlink>
    </w:p>
    <w:p w14:paraId="3B606995" w14:textId="77777777" w:rsidR="000C6678" w:rsidRPr="003853AB" w:rsidRDefault="000C6678" w:rsidP="00D70CB7">
      <w:pPr>
        <w:pStyle w:val="ListParagraph"/>
        <w:ind w:left="0"/>
        <w:rPr>
          <w:b/>
          <w:sz w:val="22"/>
          <w:szCs w:val="22"/>
        </w:rPr>
      </w:pPr>
    </w:p>
    <w:p w14:paraId="7CBF4CAC" w14:textId="77777777" w:rsidR="000C6678" w:rsidRPr="003853AB" w:rsidRDefault="000C6678" w:rsidP="00D70CB7">
      <w:pPr>
        <w:pStyle w:val="ListParagraph"/>
        <w:ind w:left="0"/>
        <w:rPr>
          <w:b/>
          <w:sz w:val="22"/>
          <w:szCs w:val="22"/>
        </w:rPr>
      </w:pPr>
      <w:r w:rsidRPr="003853AB">
        <w:rPr>
          <w:b/>
          <w:sz w:val="22"/>
          <w:szCs w:val="22"/>
        </w:rPr>
        <w:t xml:space="preserve">2017 October MOC/MFR </w:t>
      </w:r>
      <w:hyperlink r:id="rId199" w:history="1">
        <w:r w:rsidRPr="003853AB">
          <w:rPr>
            <w:rStyle w:val="Hyperlink"/>
            <w:sz w:val="22"/>
            <w:szCs w:val="22"/>
          </w:rPr>
          <w:t>17TDA26 MFR East Weir Lamprey Morts</w:t>
        </w:r>
      </w:hyperlink>
    </w:p>
    <w:p w14:paraId="51ED50A1" w14:textId="77777777" w:rsidR="000C6678" w:rsidRPr="003853AB" w:rsidRDefault="000C6678" w:rsidP="00D70CB7">
      <w:pPr>
        <w:pStyle w:val="ListParagraph"/>
        <w:ind w:left="0"/>
        <w:rPr>
          <w:b/>
          <w:sz w:val="22"/>
          <w:szCs w:val="22"/>
        </w:rPr>
      </w:pPr>
    </w:p>
    <w:p w14:paraId="183B0AEE" w14:textId="77777777" w:rsidR="008F010C" w:rsidRPr="003853AB" w:rsidRDefault="004A6454" w:rsidP="00D70CB7">
      <w:pPr>
        <w:pStyle w:val="ListParagraph"/>
        <w:ind w:left="0"/>
        <w:rPr>
          <w:b/>
          <w:sz w:val="22"/>
          <w:szCs w:val="22"/>
        </w:rPr>
      </w:pPr>
      <w:r w:rsidRPr="003853AB">
        <w:rPr>
          <w:b/>
          <w:sz w:val="22"/>
          <w:szCs w:val="22"/>
        </w:rPr>
        <w:t xml:space="preserve">2017 July MOC/MFR </w:t>
      </w:r>
    </w:p>
    <w:p w14:paraId="2C1F0928" w14:textId="77777777" w:rsidR="008F010C" w:rsidRPr="003853AB" w:rsidRDefault="00F0021A" w:rsidP="00D70CB7">
      <w:pPr>
        <w:pStyle w:val="ListParagraph"/>
        <w:ind w:left="0"/>
        <w:rPr>
          <w:sz w:val="22"/>
          <w:szCs w:val="22"/>
        </w:rPr>
      </w:pPr>
      <w:hyperlink r:id="rId200" w:history="1">
        <w:r w:rsidR="008F010C" w:rsidRPr="003853AB">
          <w:rPr>
            <w:rStyle w:val="Hyperlink"/>
            <w:sz w:val="22"/>
            <w:szCs w:val="22"/>
          </w:rPr>
          <w:t>17TDA22 MFR PL morts CRITFC traps and holding tanks</w:t>
        </w:r>
      </w:hyperlink>
    </w:p>
    <w:p w14:paraId="3DAEFBF4" w14:textId="77777777" w:rsidR="004A6454" w:rsidRPr="003853AB" w:rsidRDefault="00F0021A" w:rsidP="00D70CB7">
      <w:pPr>
        <w:pStyle w:val="ListParagraph"/>
        <w:ind w:left="0"/>
        <w:rPr>
          <w:sz w:val="22"/>
          <w:szCs w:val="22"/>
        </w:rPr>
      </w:pPr>
      <w:hyperlink r:id="rId201" w:history="1">
        <w:r w:rsidR="008F010C" w:rsidRPr="003853AB">
          <w:rPr>
            <w:rStyle w:val="Hyperlink"/>
            <w:sz w:val="22"/>
            <w:szCs w:val="22"/>
          </w:rPr>
          <w:t>17TDA20 MOC AWS Oct Start</w:t>
        </w:r>
      </w:hyperlink>
    </w:p>
    <w:p w14:paraId="7D0490DC" w14:textId="77777777" w:rsidR="004A6454" w:rsidRPr="003853AB" w:rsidRDefault="004A6454" w:rsidP="00D70CB7">
      <w:pPr>
        <w:pStyle w:val="ListParagraph"/>
        <w:ind w:left="0"/>
        <w:rPr>
          <w:b/>
          <w:sz w:val="22"/>
          <w:szCs w:val="22"/>
        </w:rPr>
      </w:pPr>
    </w:p>
    <w:p w14:paraId="3336443B" w14:textId="77777777" w:rsidR="004A6454" w:rsidRPr="003853AB" w:rsidRDefault="004A6454" w:rsidP="00D70CB7">
      <w:pPr>
        <w:pStyle w:val="ListParagraph"/>
        <w:ind w:left="0"/>
        <w:rPr>
          <w:sz w:val="22"/>
          <w:szCs w:val="22"/>
        </w:rPr>
      </w:pPr>
      <w:r w:rsidRPr="003853AB">
        <w:rPr>
          <w:b/>
          <w:sz w:val="22"/>
          <w:szCs w:val="22"/>
        </w:rPr>
        <w:t xml:space="preserve">2017 June MOC/MFR </w:t>
      </w:r>
      <w:hyperlink r:id="rId202" w:history="1">
        <w:r w:rsidRPr="003853AB">
          <w:rPr>
            <w:rStyle w:val="Hyperlink"/>
            <w:sz w:val="22"/>
            <w:szCs w:val="22"/>
          </w:rPr>
          <w:t>17TDA19 MOC AWS concrete dive</w:t>
        </w:r>
      </w:hyperlink>
    </w:p>
    <w:p w14:paraId="43E44C19" w14:textId="77777777" w:rsidR="004A6454" w:rsidRPr="003853AB" w:rsidRDefault="004A6454" w:rsidP="00D70CB7">
      <w:pPr>
        <w:pStyle w:val="ListParagraph"/>
        <w:ind w:left="0"/>
        <w:rPr>
          <w:sz w:val="22"/>
          <w:szCs w:val="22"/>
        </w:rPr>
      </w:pPr>
    </w:p>
    <w:p w14:paraId="28482B8F" w14:textId="77777777" w:rsidR="00C431CD" w:rsidRPr="003853AB" w:rsidRDefault="00C431CD" w:rsidP="00D70CB7">
      <w:pPr>
        <w:pStyle w:val="ListParagraph"/>
        <w:ind w:left="0"/>
        <w:rPr>
          <w:sz w:val="22"/>
          <w:szCs w:val="22"/>
        </w:rPr>
      </w:pPr>
      <w:r w:rsidRPr="003853AB">
        <w:rPr>
          <w:b/>
          <w:sz w:val="22"/>
          <w:szCs w:val="22"/>
        </w:rPr>
        <w:t xml:space="preserve">2017 May MOC/MFR </w:t>
      </w:r>
      <w:hyperlink r:id="rId203" w:history="1">
        <w:r w:rsidRPr="003853AB">
          <w:rPr>
            <w:rStyle w:val="Hyperlink"/>
            <w:sz w:val="22"/>
            <w:szCs w:val="22"/>
          </w:rPr>
          <w:t>17TDA15 MOC AWS Concrete Demo</w:t>
        </w:r>
      </w:hyperlink>
    </w:p>
    <w:p w14:paraId="73BBC392" w14:textId="77777777" w:rsidR="00C431CD" w:rsidRPr="003853AB" w:rsidRDefault="00C431CD" w:rsidP="00D70CB7">
      <w:pPr>
        <w:pStyle w:val="ListParagraph"/>
        <w:ind w:left="0"/>
        <w:rPr>
          <w:sz w:val="22"/>
          <w:szCs w:val="22"/>
        </w:rPr>
      </w:pPr>
    </w:p>
    <w:p w14:paraId="054AA1D7" w14:textId="77777777" w:rsidR="00377F8C" w:rsidRPr="003853AB" w:rsidRDefault="005A058D" w:rsidP="00D70CB7">
      <w:pPr>
        <w:pStyle w:val="ListParagraph"/>
        <w:ind w:left="0"/>
        <w:rPr>
          <w:b/>
          <w:sz w:val="22"/>
          <w:szCs w:val="22"/>
        </w:rPr>
      </w:pPr>
      <w:r w:rsidRPr="003853AB">
        <w:rPr>
          <w:b/>
          <w:sz w:val="22"/>
          <w:szCs w:val="22"/>
        </w:rPr>
        <w:t>2017 March MOC/MFR</w:t>
      </w:r>
    </w:p>
    <w:p w14:paraId="1B2F7ADE" w14:textId="77777777" w:rsidR="005A058D" w:rsidRPr="003853AB" w:rsidRDefault="00F0021A" w:rsidP="00D70CB7">
      <w:pPr>
        <w:pStyle w:val="ListParagraph"/>
        <w:ind w:left="0"/>
        <w:rPr>
          <w:sz w:val="22"/>
          <w:szCs w:val="22"/>
        </w:rPr>
      </w:pPr>
      <w:hyperlink r:id="rId204" w:history="1">
        <w:r w:rsidR="005A058D" w:rsidRPr="003853AB">
          <w:rPr>
            <w:rStyle w:val="Hyperlink"/>
            <w:sz w:val="22"/>
            <w:szCs w:val="22"/>
          </w:rPr>
          <w:t>17TDA11 MFR AWS Parking Lot Backfill</w:t>
        </w:r>
      </w:hyperlink>
    </w:p>
    <w:p w14:paraId="07894E40" w14:textId="77777777" w:rsidR="005A058D" w:rsidRPr="003853AB" w:rsidRDefault="00F0021A" w:rsidP="00D70CB7">
      <w:pPr>
        <w:pStyle w:val="ListParagraph"/>
        <w:ind w:left="0"/>
        <w:rPr>
          <w:sz w:val="22"/>
          <w:szCs w:val="22"/>
        </w:rPr>
      </w:pPr>
      <w:hyperlink r:id="rId205" w:history="1">
        <w:r w:rsidR="005A058D" w:rsidRPr="003853AB">
          <w:rPr>
            <w:rStyle w:val="Hyperlink"/>
            <w:sz w:val="22"/>
            <w:szCs w:val="22"/>
          </w:rPr>
          <w:t>17TDA10 MOC AWS Valve Room</w:t>
        </w:r>
      </w:hyperlink>
    </w:p>
    <w:p w14:paraId="398B982F" w14:textId="77777777" w:rsidR="005A058D" w:rsidRPr="003853AB" w:rsidRDefault="00F0021A" w:rsidP="00D70CB7">
      <w:pPr>
        <w:pStyle w:val="ListParagraph"/>
        <w:ind w:left="0"/>
        <w:rPr>
          <w:sz w:val="22"/>
          <w:szCs w:val="22"/>
        </w:rPr>
      </w:pPr>
      <w:hyperlink r:id="rId206" w:history="1">
        <w:r w:rsidR="005A058D" w:rsidRPr="003853AB">
          <w:rPr>
            <w:rStyle w:val="Hyperlink"/>
            <w:sz w:val="22"/>
            <w:szCs w:val="22"/>
          </w:rPr>
          <w:t>17TDA09 MOC AWS Steel Frame</w:t>
        </w:r>
      </w:hyperlink>
    </w:p>
    <w:p w14:paraId="3B5A1FFC" w14:textId="77777777" w:rsidR="005A058D" w:rsidRPr="003853AB" w:rsidRDefault="005A058D" w:rsidP="00D70CB7">
      <w:pPr>
        <w:pStyle w:val="ListParagraph"/>
        <w:ind w:left="0"/>
        <w:rPr>
          <w:b/>
          <w:sz w:val="22"/>
          <w:szCs w:val="22"/>
        </w:rPr>
      </w:pPr>
    </w:p>
    <w:p w14:paraId="0B89E961" w14:textId="77777777" w:rsidR="00377F8C" w:rsidRPr="003853AB" w:rsidRDefault="00377F8C" w:rsidP="00D70CB7">
      <w:pPr>
        <w:pStyle w:val="ListParagraph"/>
        <w:ind w:left="0"/>
        <w:rPr>
          <w:b/>
          <w:sz w:val="22"/>
          <w:szCs w:val="22"/>
        </w:rPr>
      </w:pPr>
      <w:r w:rsidRPr="003853AB">
        <w:rPr>
          <w:b/>
          <w:sz w:val="22"/>
          <w:szCs w:val="22"/>
        </w:rPr>
        <w:t>2017 February MOC/MFR</w:t>
      </w:r>
    </w:p>
    <w:p w14:paraId="44CAF81E" w14:textId="77777777" w:rsidR="005A058D" w:rsidRPr="003853AB" w:rsidRDefault="00F0021A" w:rsidP="00D70CB7">
      <w:pPr>
        <w:pStyle w:val="ListParagraph"/>
        <w:ind w:left="0"/>
        <w:rPr>
          <w:sz w:val="22"/>
          <w:szCs w:val="22"/>
        </w:rPr>
      </w:pPr>
      <w:hyperlink r:id="rId207" w:history="1">
        <w:r w:rsidR="005A058D" w:rsidRPr="003853AB">
          <w:rPr>
            <w:rStyle w:val="Hyperlink"/>
            <w:sz w:val="22"/>
            <w:szCs w:val="22"/>
          </w:rPr>
          <w:t>17TDA08 MFR CS Lamprey mort</w:t>
        </w:r>
      </w:hyperlink>
    </w:p>
    <w:p w14:paraId="399D747C" w14:textId="77777777" w:rsidR="005A058D" w:rsidRPr="003853AB" w:rsidRDefault="00F0021A" w:rsidP="005A058D">
      <w:pPr>
        <w:pStyle w:val="ListParagraph"/>
        <w:ind w:left="0"/>
        <w:rPr>
          <w:sz w:val="22"/>
          <w:szCs w:val="22"/>
        </w:rPr>
      </w:pPr>
      <w:hyperlink r:id="rId208" w:history="1">
        <w:r w:rsidR="005A058D" w:rsidRPr="003853AB">
          <w:rPr>
            <w:rStyle w:val="Hyperlink"/>
            <w:sz w:val="22"/>
            <w:szCs w:val="22"/>
          </w:rPr>
          <w:t>17TDA06 MOC AWS Extension</w:t>
        </w:r>
      </w:hyperlink>
    </w:p>
    <w:p w14:paraId="688A8DDD" w14:textId="77777777" w:rsidR="005A058D" w:rsidRPr="003853AB" w:rsidRDefault="005A058D" w:rsidP="00D70CB7">
      <w:pPr>
        <w:pStyle w:val="ListParagraph"/>
        <w:ind w:left="0"/>
        <w:rPr>
          <w:sz w:val="22"/>
          <w:szCs w:val="22"/>
        </w:rPr>
      </w:pPr>
    </w:p>
    <w:p w14:paraId="267148CE" w14:textId="77777777" w:rsidR="00377F8C" w:rsidRPr="003853AB" w:rsidRDefault="00377F8C" w:rsidP="00D70CB7">
      <w:pPr>
        <w:pStyle w:val="ListParagraph"/>
        <w:ind w:left="0"/>
        <w:rPr>
          <w:b/>
          <w:sz w:val="22"/>
          <w:szCs w:val="22"/>
        </w:rPr>
      </w:pPr>
      <w:r w:rsidRPr="003853AB">
        <w:rPr>
          <w:b/>
          <w:sz w:val="22"/>
          <w:szCs w:val="22"/>
        </w:rPr>
        <w:t xml:space="preserve">2017 January MOC/MFR </w:t>
      </w:r>
    </w:p>
    <w:p w14:paraId="6302C16E" w14:textId="77777777" w:rsidR="004A6454" w:rsidRPr="003853AB" w:rsidRDefault="00F0021A" w:rsidP="00377F8C">
      <w:pPr>
        <w:pStyle w:val="ListParagraph"/>
        <w:ind w:left="0"/>
        <w:rPr>
          <w:b/>
          <w:sz w:val="22"/>
          <w:szCs w:val="22"/>
        </w:rPr>
      </w:pPr>
      <w:hyperlink r:id="rId209" w:history="1">
        <w:r w:rsidR="004A6454" w:rsidRPr="003853AB">
          <w:rPr>
            <w:rStyle w:val="Hyperlink"/>
            <w:sz w:val="22"/>
            <w:szCs w:val="22"/>
          </w:rPr>
          <w:t>17TDA05 MFR Sewage Spill</w:t>
        </w:r>
      </w:hyperlink>
    </w:p>
    <w:p w14:paraId="7BC37472" w14:textId="77777777" w:rsidR="00377F8C" w:rsidRPr="003853AB" w:rsidRDefault="00F0021A" w:rsidP="00377F8C">
      <w:pPr>
        <w:pStyle w:val="ListParagraph"/>
        <w:ind w:left="0"/>
        <w:rPr>
          <w:sz w:val="22"/>
          <w:szCs w:val="22"/>
        </w:rPr>
      </w:pPr>
      <w:hyperlink r:id="rId210" w:history="1">
        <w:r w:rsidR="00377F8C" w:rsidRPr="003853AB">
          <w:rPr>
            <w:rStyle w:val="Hyperlink"/>
            <w:sz w:val="22"/>
            <w:szCs w:val="22"/>
          </w:rPr>
          <w:t>17TDA04 MOC East Ladder Crowder Lamprey Mod</w:t>
        </w:r>
      </w:hyperlink>
    </w:p>
    <w:p w14:paraId="1457314D" w14:textId="77777777" w:rsidR="00377F8C" w:rsidRPr="003853AB" w:rsidRDefault="00F0021A" w:rsidP="00D70CB7">
      <w:pPr>
        <w:pStyle w:val="ListParagraph"/>
        <w:ind w:left="0"/>
        <w:rPr>
          <w:sz w:val="22"/>
          <w:szCs w:val="22"/>
        </w:rPr>
      </w:pPr>
      <w:hyperlink r:id="rId211" w:history="1">
        <w:r w:rsidR="00377F8C" w:rsidRPr="003853AB">
          <w:rPr>
            <w:rStyle w:val="Hyperlink"/>
            <w:sz w:val="22"/>
            <w:szCs w:val="22"/>
          </w:rPr>
          <w:t>17TDA02 MOC March Day Work</w:t>
        </w:r>
      </w:hyperlink>
    </w:p>
    <w:p w14:paraId="700B226C" w14:textId="77777777" w:rsidR="00377F8C" w:rsidRPr="003853AB" w:rsidRDefault="00377F8C" w:rsidP="00D70CB7">
      <w:pPr>
        <w:pStyle w:val="ListParagraph"/>
        <w:ind w:left="0"/>
        <w:rPr>
          <w:b/>
          <w:sz w:val="22"/>
          <w:szCs w:val="22"/>
          <w:u w:val="single"/>
        </w:rPr>
      </w:pPr>
    </w:p>
    <w:p w14:paraId="76348610" w14:textId="77777777" w:rsidR="00CB7B88" w:rsidRPr="003853AB" w:rsidRDefault="00CB7B88" w:rsidP="00CB7B88">
      <w:pPr>
        <w:pStyle w:val="ListParagraph"/>
        <w:tabs>
          <w:tab w:val="left" w:pos="360"/>
          <w:tab w:val="left" w:pos="540"/>
        </w:tabs>
        <w:ind w:left="0"/>
        <w:rPr>
          <w:sz w:val="22"/>
          <w:szCs w:val="22"/>
        </w:rPr>
      </w:pPr>
      <w:r w:rsidRPr="003853AB">
        <w:rPr>
          <w:b/>
          <w:sz w:val="22"/>
          <w:szCs w:val="22"/>
        </w:rPr>
        <w:t xml:space="preserve">2016 September MOC/MFR. </w:t>
      </w:r>
      <w:hyperlink r:id="rId212" w:history="1">
        <w:r w:rsidRPr="003853AB">
          <w:rPr>
            <w:rStyle w:val="Hyperlink"/>
            <w:sz w:val="22"/>
            <w:szCs w:val="22"/>
          </w:rPr>
          <w:t>16TDA10 MOC back up AWS</w:t>
        </w:r>
      </w:hyperlink>
      <w:r w:rsidRPr="003853AB">
        <w:rPr>
          <w:sz w:val="22"/>
          <w:szCs w:val="22"/>
        </w:rPr>
        <w:br/>
      </w:r>
    </w:p>
    <w:p w14:paraId="58080554" w14:textId="77777777" w:rsidR="00CB7B88" w:rsidRPr="003853AB" w:rsidRDefault="00CB7B88" w:rsidP="00CB7B88">
      <w:pPr>
        <w:pStyle w:val="ListParagraph"/>
        <w:tabs>
          <w:tab w:val="left" w:pos="360"/>
          <w:tab w:val="left" w:pos="540"/>
        </w:tabs>
        <w:ind w:left="0"/>
        <w:rPr>
          <w:b/>
          <w:sz w:val="22"/>
          <w:szCs w:val="22"/>
        </w:rPr>
      </w:pPr>
      <w:r w:rsidRPr="003853AB">
        <w:rPr>
          <w:b/>
          <w:sz w:val="22"/>
          <w:szCs w:val="22"/>
        </w:rPr>
        <w:t>2016 August MOC/MFR</w:t>
      </w:r>
    </w:p>
    <w:p w14:paraId="46C1488C" w14:textId="77777777" w:rsidR="00CB7B88" w:rsidRPr="003853AB" w:rsidRDefault="00F0021A" w:rsidP="00CB7B88">
      <w:pPr>
        <w:pStyle w:val="ListParagraph"/>
        <w:tabs>
          <w:tab w:val="left" w:pos="360"/>
          <w:tab w:val="left" w:pos="540"/>
        </w:tabs>
        <w:ind w:left="0"/>
        <w:rPr>
          <w:sz w:val="22"/>
          <w:szCs w:val="22"/>
        </w:rPr>
      </w:pPr>
      <w:hyperlink r:id="rId213" w:history="1">
        <w:r w:rsidR="00CB7B88" w:rsidRPr="003853AB">
          <w:rPr>
            <w:rStyle w:val="Hyperlink"/>
            <w:sz w:val="22"/>
            <w:szCs w:val="22"/>
          </w:rPr>
          <w:t>16TDA07 MFR TDA east CS lamprey mort</w:t>
        </w:r>
      </w:hyperlink>
      <w:r w:rsidR="00CB7B88" w:rsidRPr="003853AB">
        <w:rPr>
          <w:sz w:val="22"/>
          <w:szCs w:val="22"/>
        </w:rPr>
        <w:br/>
      </w:r>
      <w:hyperlink r:id="rId214" w:history="1">
        <w:r w:rsidR="00CB7B88" w:rsidRPr="003853AB">
          <w:rPr>
            <w:rStyle w:val="Hyperlink"/>
            <w:sz w:val="22"/>
            <w:szCs w:val="22"/>
          </w:rPr>
          <w:t>16TDA06 MFR East weir lamprey morts</w:t>
        </w:r>
      </w:hyperlink>
    </w:p>
    <w:p w14:paraId="00090552" w14:textId="77777777" w:rsidR="00CB7B88" w:rsidRPr="003853AB" w:rsidRDefault="00CB7B88" w:rsidP="00D639FA">
      <w:pPr>
        <w:spacing w:after="0"/>
        <w:contextualSpacing/>
        <w:rPr>
          <w:rFonts w:ascii="Times New Roman" w:hAnsi="Times New Roman"/>
          <w:b/>
        </w:rPr>
      </w:pPr>
    </w:p>
    <w:p w14:paraId="751DC1D3" w14:textId="77777777" w:rsidR="00E96101" w:rsidRPr="003853AB" w:rsidRDefault="00E96101" w:rsidP="00D639FA">
      <w:pPr>
        <w:spacing w:after="0"/>
        <w:contextualSpacing/>
        <w:rPr>
          <w:rFonts w:ascii="Times New Roman" w:hAnsi="Times New Roman"/>
          <w:b/>
        </w:rPr>
      </w:pPr>
      <w:r w:rsidRPr="003853AB">
        <w:rPr>
          <w:rFonts w:ascii="Times New Roman" w:hAnsi="Times New Roman"/>
          <w:b/>
        </w:rPr>
        <w:t xml:space="preserve">2016 February MOC/MFR. </w:t>
      </w:r>
      <w:hyperlink r:id="rId215" w:history="1">
        <w:r w:rsidRPr="003853AB">
          <w:rPr>
            <w:rStyle w:val="Hyperlink"/>
            <w:rFonts w:ascii="Times New Roman" w:hAnsi="Times New Roman"/>
          </w:rPr>
          <w:t>16TDA01 MFR TDA-E dewatering morts.pdf</w:t>
        </w:r>
      </w:hyperlink>
    </w:p>
    <w:p w14:paraId="11A1ADD9" w14:textId="77777777" w:rsidR="00E96101" w:rsidRPr="003853AB" w:rsidRDefault="00E96101" w:rsidP="00D639FA">
      <w:pPr>
        <w:spacing w:after="0"/>
        <w:contextualSpacing/>
        <w:rPr>
          <w:rFonts w:ascii="Times New Roman" w:hAnsi="Times New Roman"/>
          <w:b/>
        </w:rPr>
      </w:pPr>
    </w:p>
    <w:p w14:paraId="02971835" w14:textId="77777777" w:rsidR="00E96101" w:rsidRPr="003853AB" w:rsidRDefault="00E96101" w:rsidP="00D639FA">
      <w:pPr>
        <w:spacing w:after="0"/>
        <w:contextualSpacing/>
        <w:rPr>
          <w:rFonts w:ascii="Times New Roman" w:hAnsi="Times New Roman"/>
          <w:b/>
        </w:rPr>
      </w:pPr>
      <w:r w:rsidRPr="003853AB">
        <w:rPr>
          <w:rFonts w:ascii="Times New Roman" w:hAnsi="Times New Roman"/>
          <w:b/>
        </w:rPr>
        <w:lastRenderedPageBreak/>
        <w:t xml:space="preserve">2016 February FPOM.  </w:t>
      </w:r>
      <w:r w:rsidRPr="003853AB">
        <w:rPr>
          <w:rFonts w:ascii="Times New Roman" w:hAnsi="Times New Roman"/>
        </w:rPr>
        <w:t xml:space="preserve">TDA under-roadway and count station lighting. </w:t>
      </w:r>
      <w:r w:rsidRPr="003853AB">
        <w:rPr>
          <w:rFonts w:ascii="Times New Roman" w:hAnsi="Times New Roman"/>
          <w:b/>
        </w:rPr>
        <w:t>Cordie will leave the under-road lights out.</w:t>
      </w:r>
    </w:p>
    <w:p w14:paraId="79884978" w14:textId="77777777" w:rsidR="00E96101" w:rsidRPr="003853AB" w:rsidRDefault="00E96101" w:rsidP="00D639FA">
      <w:pPr>
        <w:spacing w:after="0"/>
        <w:contextualSpacing/>
        <w:rPr>
          <w:rFonts w:ascii="Times New Roman" w:hAnsi="Times New Roman"/>
          <w:b/>
        </w:rPr>
      </w:pPr>
    </w:p>
    <w:p w14:paraId="7C7784D7" w14:textId="77777777" w:rsidR="005C7C24" w:rsidRPr="003853AB" w:rsidRDefault="005C7C24" w:rsidP="00D639FA">
      <w:pPr>
        <w:spacing w:after="0"/>
        <w:contextualSpacing/>
        <w:rPr>
          <w:rFonts w:ascii="Times New Roman" w:hAnsi="Times New Roman"/>
          <w:b/>
        </w:rPr>
      </w:pPr>
      <w:r w:rsidRPr="003853AB">
        <w:rPr>
          <w:rFonts w:ascii="Times New Roman" w:hAnsi="Times New Roman"/>
          <w:b/>
        </w:rPr>
        <w:t xml:space="preserve">2015 December MOC/MFR. </w:t>
      </w:r>
      <w:hyperlink r:id="rId216" w:history="1">
        <w:r w:rsidRPr="003853AB">
          <w:rPr>
            <w:rStyle w:val="Hyperlink"/>
            <w:rFonts w:ascii="Times New Roman" w:hAnsi="Times New Roman"/>
          </w:rPr>
          <w:t>15TDA13 MFR fishlock stranding</w:t>
        </w:r>
      </w:hyperlink>
      <w:r w:rsidRPr="003853AB">
        <w:rPr>
          <w:rFonts w:ascii="Times New Roman" w:hAnsi="Times New Roman"/>
        </w:rPr>
        <w:br/>
      </w:r>
    </w:p>
    <w:p w14:paraId="103033CE" w14:textId="77777777" w:rsidR="00D639FA" w:rsidRPr="003853AB" w:rsidRDefault="00D639FA" w:rsidP="00D639FA">
      <w:pPr>
        <w:spacing w:after="0"/>
        <w:contextualSpacing/>
        <w:rPr>
          <w:rFonts w:ascii="Times New Roman" w:hAnsi="Times New Roman"/>
          <w:b/>
        </w:rPr>
      </w:pPr>
      <w:r w:rsidRPr="003853AB">
        <w:rPr>
          <w:rFonts w:ascii="Times New Roman" w:hAnsi="Times New Roman"/>
          <w:b/>
        </w:rPr>
        <w:t xml:space="preserve">2015 August MOC/MFR. </w:t>
      </w:r>
      <w:hyperlink r:id="rId217" w:history="1">
        <w:r w:rsidRPr="003853AB">
          <w:rPr>
            <w:rStyle w:val="Hyperlink"/>
            <w:rFonts w:ascii="Times New Roman" w:hAnsi="Times New Roman"/>
          </w:rPr>
          <w:t>15TDA10 MFR TDA-E lamprey mort</w:t>
        </w:r>
      </w:hyperlink>
      <w:r w:rsidRPr="003853AB">
        <w:rPr>
          <w:rFonts w:ascii="Times New Roman" w:hAnsi="Times New Roman"/>
        </w:rPr>
        <w:br/>
      </w:r>
    </w:p>
    <w:p w14:paraId="24401784" w14:textId="77777777" w:rsidR="00773100" w:rsidRPr="003853AB" w:rsidRDefault="00773100" w:rsidP="00D639FA">
      <w:pPr>
        <w:spacing w:after="0"/>
        <w:contextualSpacing/>
        <w:rPr>
          <w:rFonts w:ascii="Times New Roman" w:hAnsi="Times New Roman"/>
        </w:rPr>
      </w:pPr>
      <w:r w:rsidRPr="003853AB">
        <w:rPr>
          <w:rFonts w:ascii="Times New Roman" w:hAnsi="Times New Roman"/>
          <w:b/>
        </w:rPr>
        <w:t>2015 June MOC/MFR.</w:t>
      </w:r>
    </w:p>
    <w:p w14:paraId="49D2E6D6" w14:textId="77777777" w:rsidR="00773100" w:rsidRPr="003853AB" w:rsidRDefault="00F0021A" w:rsidP="00773100">
      <w:pPr>
        <w:spacing w:after="0"/>
        <w:contextualSpacing/>
        <w:rPr>
          <w:rFonts w:ascii="Times New Roman" w:hAnsi="Times New Roman"/>
        </w:rPr>
      </w:pPr>
      <w:hyperlink r:id="rId218" w:history="1">
        <w:r w:rsidR="00773100" w:rsidRPr="003853AB">
          <w:rPr>
            <w:rStyle w:val="Hyperlink"/>
            <w:rFonts w:ascii="Times New Roman" w:hAnsi="Times New Roman"/>
          </w:rPr>
          <w:t>15TDA05 railroad rail removal</w:t>
        </w:r>
      </w:hyperlink>
      <w:r w:rsidR="00773100" w:rsidRPr="003853AB">
        <w:rPr>
          <w:rFonts w:ascii="Times New Roman" w:hAnsi="Times New Roman"/>
        </w:rPr>
        <w:br/>
      </w:r>
      <w:hyperlink r:id="rId219" w:history="1">
        <w:r w:rsidR="00773100" w:rsidRPr="003853AB">
          <w:rPr>
            <w:rStyle w:val="Hyperlink"/>
            <w:rFonts w:ascii="Times New Roman" w:hAnsi="Times New Roman"/>
          </w:rPr>
          <w:t>15TDA05 attachment 1 drawing</w:t>
        </w:r>
      </w:hyperlink>
    </w:p>
    <w:p w14:paraId="3AEE8F50" w14:textId="77777777" w:rsidR="00773100" w:rsidRPr="003853AB" w:rsidRDefault="00F0021A" w:rsidP="00773100">
      <w:pPr>
        <w:spacing w:after="0"/>
        <w:contextualSpacing/>
        <w:rPr>
          <w:rFonts w:ascii="Times New Roman" w:hAnsi="Times New Roman"/>
          <w:b/>
        </w:rPr>
      </w:pPr>
      <w:hyperlink r:id="rId220" w:history="1">
        <w:r w:rsidR="00773100" w:rsidRPr="003853AB">
          <w:rPr>
            <w:rStyle w:val="Hyperlink"/>
            <w:rFonts w:ascii="Times New Roman" w:hAnsi="Times New Roman"/>
          </w:rPr>
          <w:t>15TDA04 back up AWS</w:t>
        </w:r>
      </w:hyperlink>
      <w:r w:rsidR="00773100" w:rsidRPr="003853AB">
        <w:rPr>
          <w:rFonts w:ascii="Times New Roman" w:hAnsi="Times New Roman"/>
        </w:rPr>
        <w:br/>
      </w:r>
      <w:hyperlink r:id="rId221" w:history="1">
        <w:r w:rsidR="00773100" w:rsidRPr="003853AB">
          <w:rPr>
            <w:rStyle w:val="Hyperlink"/>
            <w:rFonts w:ascii="Times New Roman" w:hAnsi="Times New Roman"/>
          </w:rPr>
          <w:t>15TDA04 back up AWS attachment 1 Bull Trout</w:t>
        </w:r>
      </w:hyperlink>
    </w:p>
    <w:p w14:paraId="6CFCB54B" w14:textId="77777777" w:rsidR="00773100" w:rsidRPr="003853AB" w:rsidRDefault="00773100" w:rsidP="00773100">
      <w:pPr>
        <w:spacing w:after="0" w:line="240" w:lineRule="auto"/>
        <w:rPr>
          <w:rFonts w:ascii="Times New Roman" w:eastAsia="Times New Roman" w:hAnsi="Times New Roman"/>
          <w:b/>
          <w:lang w:bidi="en-US"/>
        </w:rPr>
      </w:pPr>
    </w:p>
    <w:p w14:paraId="35C3F828" w14:textId="77777777" w:rsidR="00773100" w:rsidRPr="003853AB" w:rsidRDefault="00773100" w:rsidP="00773100">
      <w:pPr>
        <w:spacing w:after="0" w:line="240" w:lineRule="auto"/>
        <w:rPr>
          <w:rFonts w:ascii="Times New Roman" w:eastAsia="Times New Roman" w:hAnsi="Times New Roman"/>
          <w:b/>
          <w:lang w:bidi="en-US"/>
        </w:rPr>
      </w:pPr>
      <w:r w:rsidRPr="003853AB">
        <w:rPr>
          <w:rFonts w:ascii="Times New Roman" w:eastAsia="Times New Roman" w:hAnsi="Times New Roman"/>
          <w:b/>
          <w:lang w:bidi="en-US"/>
        </w:rPr>
        <w:t xml:space="preserve">2015 May MOC/MFR.  </w:t>
      </w:r>
      <w:hyperlink r:id="rId222" w:history="1">
        <w:r w:rsidRPr="003853AB">
          <w:rPr>
            <w:rStyle w:val="Hyperlink"/>
            <w:rFonts w:ascii="Times New Roman" w:hAnsi="Times New Roman"/>
          </w:rPr>
          <w:t>15TDA06 MFR fish unit forced outage 2</w:t>
        </w:r>
      </w:hyperlink>
    </w:p>
    <w:p w14:paraId="3A13DE63" w14:textId="77777777" w:rsidR="00773100" w:rsidRPr="003853AB" w:rsidRDefault="00773100" w:rsidP="00773100">
      <w:pPr>
        <w:pStyle w:val="ListParagraph"/>
        <w:ind w:left="0"/>
        <w:rPr>
          <w:sz w:val="22"/>
          <w:szCs w:val="22"/>
        </w:rPr>
      </w:pPr>
    </w:p>
    <w:p w14:paraId="27475D39" w14:textId="77777777" w:rsidR="00773100" w:rsidRPr="003853AB" w:rsidRDefault="00773100" w:rsidP="00773100">
      <w:pPr>
        <w:spacing w:after="0" w:line="240" w:lineRule="auto"/>
        <w:rPr>
          <w:rFonts w:ascii="Times New Roman" w:hAnsi="Times New Roman"/>
        </w:rPr>
      </w:pPr>
      <w:r w:rsidRPr="003853AB">
        <w:rPr>
          <w:rFonts w:ascii="Times New Roman" w:hAnsi="Times New Roman"/>
          <w:b/>
        </w:rPr>
        <w:t>2015 May FPOM.</w:t>
      </w:r>
      <w:r w:rsidRPr="003853AB">
        <w:rPr>
          <w:rFonts w:ascii="Times New Roman" w:hAnsi="Times New Roman"/>
        </w:rPr>
        <w:t xml:space="preserve"> Special TDA FPOM meeting to be in Portland in the morning on 2 June.</w:t>
      </w:r>
    </w:p>
    <w:p w14:paraId="77D024B4" w14:textId="77777777" w:rsidR="00773100" w:rsidRPr="003853AB" w:rsidRDefault="00773100" w:rsidP="00773100">
      <w:pPr>
        <w:spacing w:after="0" w:line="240" w:lineRule="auto"/>
        <w:rPr>
          <w:rFonts w:ascii="Times New Roman" w:hAnsi="Times New Roman"/>
        </w:rPr>
      </w:pPr>
    </w:p>
    <w:p w14:paraId="071CF4CC" w14:textId="77777777" w:rsidR="00B1275D" w:rsidRPr="003853AB" w:rsidRDefault="00B1275D" w:rsidP="00773100">
      <w:pPr>
        <w:spacing w:after="0" w:line="240" w:lineRule="auto"/>
        <w:rPr>
          <w:rFonts w:ascii="Times New Roman" w:eastAsia="Times New Roman" w:hAnsi="Times New Roman"/>
          <w:b/>
          <w:lang w:bidi="en-US"/>
        </w:rPr>
      </w:pPr>
      <w:r w:rsidRPr="003853AB">
        <w:rPr>
          <w:rFonts w:ascii="Times New Roman" w:eastAsia="Times New Roman" w:hAnsi="Times New Roman"/>
          <w:b/>
          <w:lang w:bidi="en-US"/>
        </w:rPr>
        <w:t>2015 April MOC/MFR</w:t>
      </w:r>
    </w:p>
    <w:p w14:paraId="7CE7DCB2" w14:textId="77777777" w:rsidR="00B1275D" w:rsidRPr="003853AB" w:rsidRDefault="00F0021A" w:rsidP="00B1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hyperlink r:id="rId223" w:history="1">
        <w:r w:rsidR="00B1275D" w:rsidRPr="003853AB">
          <w:rPr>
            <w:rStyle w:val="Hyperlink"/>
            <w:rFonts w:ascii="Times New Roman" w:eastAsia="Times New Roman" w:hAnsi="Times New Roman"/>
            <w:lang w:bidi="en-US"/>
          </w:rPr>
          <w:t>15TDA03 MFR fish unit forced outage</w:t>
        </w:r>
      </w:hyperlink>
      <w:r w:rsidR="00B1275D" w:rsidRPr="003853AB">
        <w:rPr>
          <w:rFonts w:ascii="Times New Roman" w:eastAsia="Times New Roman" w:hAnsi="Times New Roman"/>
          <w:lang w:bidi="en-US"/>
        </w:rPr>
        <w:br/>
      </w:r>
      <w:hyperlink r:id="rId224" w:history="1">
        <w:r w:rsidR="00B1275D" w:rsidRPr="003853AB">
          <w:rPr>
            <w:rStyle w:val="Hyperlink"/>
            <w:rFonts w:ascii="Times New Roman" w:eastAsia="Times New Roman" w:hAnsi="Times New Roman"/>
            <w:lang w:bidi="en-US"/>
          </w:rPr>
          <w:t>15TDA03 fish unit outage comments</w:t>
        </w:r>
      </w:hyperlink>
      <w:r w:rsidR="00B1275D" w:rsidRPr="003853AB">
        <w:rPr>
          <w:rFonts w:ascii="Times New Roman" w:eastAsia="Times New Roman" w:hAnsi="Times New Roman"/>
          <w:lang w:bidi="en-US"/>
        </w:rPr>
        <w:br/>
      </w:r>
    </w:p>
    <w:p w14:paraId="660A8768" w14:textId="77777777" w:rsidR="00BF41E5" w:rsidRPr="003853AB" w:rsidRDefault="00BF41E5" w:rsidP="00B1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 xml:space="preserve">2015 March MOCs and MFRs.  </w:t>
      </w:r>
      <w:hyperlink r:id="rId225" w:history="1">
        <w:r w:rsidRPr="003853AB">
          <w:rPr>
            <w:rFonts w:ascii="Times New Roman" w:eastAsia="Times New Roman" w:hAnsi="Times New Roman"/>
            <w:color w:val="0000FF"/>
            <w:u w:val="single"/>
          </w:rPr>
          <w:t>14TDA13 back up AWS survey Updated</w:t>
        </w:r>
      </w:hyperlink>
    </w:p>
    <w:p w14:paraId="3CF98C9B" w14:textId="77777777" w:rsidR="00BF41E5" w:rsidRPr="003853AB" w:rsidRDefault="00BF41E5" w:rsidP="00BF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4C93D865" w14:textId="77777777" w:rsidR="00BF41E5" w:rsidRPr="003853AB" w:rsidRDefault="00BF41E5" w:rsidP="00BF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2015 March FPOM</w:t>
      </w:r>
    </w:p>
    <w:p w14:paraId="5EE17C79" w14:textId="77777777" w:rsidR="00BF41E5" w:rsidRPr="003853AB" w:rsidRDefault="00BF41E5" w:rsidP="00BF41E5">
      <w:pPr>
        <w:tabs>
          <w:tab w:val="left" w:pos="900"/>
          <w:tab w:val="left" w:pos="1080"/>
        </w:tabs>
        <w:spacing w:after="0" w:line="240" w:lineRule="auto"/>
        <w:rPr>
          <w:rFonts w:ascii="Times New Roman" w:eastAsia="Times New Roman" w:hAnsi="Times New Roman"/>
          <w:b/>
          <w:lang w:bidi="en-US"/>
        </w:rPr>
      </w:pPr>
      <w:r w:rsidRPr="003853AB">
        <w:rPr>
          <w:rFonts w:ascii="Times New Roman" w:eastAsia="Times New Roman" w:hAnsi="Times New Roman"/>
          <w:lang w:bidi="en-US"/>
        </w:rPr>
        <w:t xml:space="preserve">14TDA13 Back up AWS survey.  Rerecich reported there is a request to update the MOC and include a survey of the wall and footing.  It will require a half day extra work. </w:t>
      </w:r>
      <w:r w:rsidRPr="003853AB">
        <w:rPr>
          <w:rFonts w:ascii="Times New Roman" w:eastAsia="Times New Roman" w:hAnsi="Times New Roman"/>
          <w:b/>
          <w:lang w:bidi="en-US"/>
        </w:rPr>
        <w:t xml:space="preserve"> FPOM recommended 8 April but is fine with either the 8</w:t>
      </w:r>
      <w:r w:rsidRPr="003853AB">
        <w:rPr>
          <w:rFonts w:ascii="Times New Roman" w:eastAsia="Times New Roman" w:hAnsi="Times New Roman"/>
          <w:b/>
          <w:vertAlign w:val="superscript"/>
          <w:lang w:bidi="en-US"/>
        </w:rPr>
        <w:t>th</w:t>
      </w:r>
      <w:r w:rsidRPr="003853AB">
        <w:rPr>
          <w:rFonts w:ascii="Times New Roman" w:eastAsia="Times New Roman" w:hAnsi="Times New Roman"/>
          <w:b/>
          <w:lang w:bidi="en-US"/>
        </w:rPr>
        <w:t xml:space="preserve"> or the 11</w:t>
      </w:r>
      <w:r w:rsidRPr="003853AB">
        <w:rPr>
          <w:rFonts w:ascii="Times New Roman" w:eastAsia="Times New Roman" w:hAnsi="Times New Roman"/>
          <w:b/>
          <w:vertAlign w:val="superscript"/>
          <w:lang w:bidi="en-US"/>
        </w:rPr>
        <w:t>th</w:t>
      </w:r>
      <w:r w:rsidRPr="003853AB">
        <w:rPr>
          <w:rFonts w:ascii="Times New Roman" w:eastAsia="Times New Roman" w:hAnsi="Times New Roman"/>
          <w:b/>
          <w:lang w:bidi="en-US"/>
        </w:rPr>
        <w:t>.</w:t>
      </w:r>
    </w:p>
    <w:p w14:paraId="0B710960" w14:textId="77777777" w:rsidR="00BF41E5" w:rsidRPr="003853AB" w:rsidRDefault="00BF41E5" w:rsidP="00C02773">
      <w:pPr>
        <w:spacing w:after="0"/>
        <w:contextualSpacing/>
        <w:rPr>
          <w:rFonts w:ascii="Times New Roman" w:hAnsi="Times New Roman"/>
          <w:b/>
        </w:rPr>
      </w:pPr>
    </w:p>
    <w:p w14:paraId="0A814C12" w14:textId="77777777" w:rsidR="00A4039C" w:rsidRPr="003853AB" w:rsidRDefault="00A4039C" w:rsidP="00C02773">
      <w:pPr>
        <w:spacing w:after="0"/>
        <w:contextualSpacing/>
        <w:rPr>
          <w:rFonts w:ascii="Times New Roman" w:hAnsi="Times New Roman"/>
        </w:rPr>
      </w:pPr>
      <w:r w:rsidRPr="003853AB">
        <w:rPr>
          <w:rFonts w:ascii="Times New Roman" w:hAnsi="Times New Roman"/>
          <w:b/>
        </w:rPr>
        <w:t>2015 February MOC/MFR.</w:t>
      </w:r>
    </w:p>
    <w:p w14:paraId="1D4FF7C1" w14:textId="77777777" w:rsidR="00A4039C" w:rsidRPr="003853AB" w:rsidRDefault="00F0021A" w:rsidP="00C02773">
      <w:pPr>
        <w:spacing w:after="0"/>
        <w:contextualSpacing/>
        <w:rPr>
          <w:rFonts w:ascii="Times New Roman" w:hAnsi="Times New Roman"/>
        </w:rPr>
      </w:pPr>
      <w:hyperlink r:id="rId226" w:history="1">
        <w:r w:rsidR="00A4039C" w:rsidRPr="003853AB">
          <w:rPr>
            <w:rStyle w:val="Hyperlink"/>
            <w:rFonts w:ascii="Times New Roman" w:hAnsi="Times New Roman"/>
          </w:rPr>
          <w:t>15TDA01 TDA-E 1400cfs test</w:t>
        </w:r>
      </w:hyperlink>
      <w:r w:rsidR="00A4039C" w:rsidRPr="003853AB">
        <w:rPr>
          <w:rFonts w:ascii="Times New Roman" w:hAnsi="Times New Roman"/>
        </w:rPr>
        <w:br/>
      </w:r>
      <w:hyperlink r:id="rId227" w:history="1">
        <w:r w:rsidR="00A4039C" w:rsidRPr="003853AB">
          <w:rPr>
            <w:rStyle w:val="Hyperlink"/>
            <w:rFonts w:ascii="Times New Roman" w:hAnsi="Times New Roman"/>
          </w:rPr>
          <w:t>15TDA01 attachment 1 trip report</w:t>
        </w:r>
      </w:hyperlink>
    </w:p>
    <w:p w14:paraId="1FE056D8" w14:textId="77777777" w:rsidR="00A4039C" w:rsidRPr="003853AB" w:rsidRDefault="00A4039C" w:rsidP="00C02773">
      <w:pPr>
        <w:spacing w:after="0"/>
        <w:contextualSpacing/>
        <w:rPr>
          <w:rFonts w:ascii="Times New Roman" w:hAnsi="Times New Roman"/>
        </w:rPr>
      </w:pPr>
    </w:p>
    <w:p w14:paraId="7C706AFE" w14:textId="77777777" w:rsidR="00A12895" w:rsidRPr="003853AB" w:rsidRDefault="00A12895" w:rsidP="00C02773">
      <w:pPr>
        <w:spacing w:after="0"/>
        <w:contextualSpacing/>
        <w:rPr>
          <w:rFonts w:ascii="Times New Roman" w:hAnsi="Times New Roman"/>
          <w:b/>
        </w:rPr>
      </w:pPr>
      <w:r w:rsidRPr="003853AB">
        <w:rPr>
          <w:rFonts w:ascii="Times New Roman" w:hAnsi="Times New Roman"/>
          <w:b/>
        </w:rPr>
        <w:t>2015 January MOC/MFR.</w:t>
      </w:r>
    </w:p>
    <w:p w14:paraId="7FC579E5" w14:textId="77777777" w:rsidR="00A12895" w:rsidRPr="003853AB" w:rsidRDefault="00F0021A" w:rsidP="00C02773">
      <w:pPr>
        <w:spacing w:after="0"/>
        <w:contextualSpacing/>
        <w:rPr>
          <w:rFonts w:ascii="Times New Roman" w:hAnsi="Times New Roman"/>
        </w:rPr>
      </w:pPr>
      <w:hyperlink r:id="rId228" w:history="1">
        <w:r w:rsidR="00A12895" w:rsidRPr="003853AB">
          <w:rPr>
            <w:rStyle w:val="Hyperlink"/>
            <w:rFonts w:ascii="Times New Roman" w:hAnsi="Times New Roman"/>
          </w:rPr>
          <w:t>14TDA13 attachment 2 transects</w:t>
        </w:r>
      </w:hyperlink>
      <w:r w:rsidR="00A12895" w:rsidRPr="003853AB">
        <w:rPr>
          <w:rFonts w:ascii="Times New Roman" w:hAnsi="Times New Roman"/>
        </w:rPr>
        <w:br/>
      </w:r>
      <w:hyperlink r:id="rId229" w:history="1">
        <w:r w:rsidR="00A12895" w:rsidRPr="003853AB">
          <w:rPr>
            <w:rStyle w:val="Hyperlink"/>
            <w:rFonts w:ascii="Times New Roman" w:hAnsi="Times New Roman"/>
          </w:rPr>
          <w:t>14TDA13 attachment 1 velocity</w:t>
        </w:r>
      </w:hyperlink>
      <w:r w:rsidR="00A12895" w:rsidRPr="003853AB">
        <w:rPr>
          <w:rFonts w:ascii="Times New Roman" w:hAnsi="Times New Roman"/>
        </w:rPr>
        <w:br/>
      </w:r>
      <w:hyperlink r:id="rId230" w:history="1">
        <w:r w:rsidR="00A12895" w:rsidRPr="003853AB">
          <w:rPr>
            <w:rStyle w:val="Hyperlink"/>
            <w:rFonts w:ascii="Times New Roman" w:hAnsi="Times New Roman"/>
          </w:rPr>
          <w:t>14TDA13 back up AWS survey</w:t>
        </w:r>
      </w:hyperlink>
    </w:p>
    <w:p w14:paraId="55E24E7C" w14:textId="77777777" w:rsidR="00A12895" w:rsidRPr="003853AB" w:rsidRDefault="00A12895" w:rsidP="00C02773">
      <w:pPr>
        <w:spacing w:after="0"/>
        <w:contextualSpacing/>
        <w:rPr>
          <w:rFonts w:ascii="Times New Roman" w:hAnsi="Times New Roman"/>
        </w:rPr>
      </w:pPr>
    </w:p>
    <w:p w14:paraId="65E9D478" w14:textId="77777777" w:rsidR="00C02773" w:rsidRPr="003853AB" w:rsidRDefault="00C02773" w:rsidP="00C02773">
      <w:pPr>
        <w:spacing w:after="0"/>
        <w:contextualSpacing/>
        <w:rPr>
          <w:rFonts w:ascii="Times New Roman" w:hAnsi="Times New Roman"/>
        </w:rPr>
      </w:pPr>
      <w:r w:rsidRPr="003853AB">
        <w:rPr>
          <w:rFonts w:ascii="Times New Roman" w:hAnsi="Times New Roman"/>
          <w:b/>
        </w:rPr>
        <w:t>2014 December MOC/MFR</w:t>
      </w:r>
      <w:r w:rsidRPr="003853AB">
        <w:rPr>
          <w:rFonts w:ascii="Times New Roman" w:hAnsi="Times New Roman"/>
        </w:rPr>
        <w:br/>
      </w:r>
      <w:hyperlink r:id="rId231" w:history="1">
        <w:r w:rsidRPr="003853AB">
          <w:rPr>
            <w:rStyle w:val="Hyperlink"/>
            <w:rFonts w:ascii="Times New Roman" w:hAnsi="Times New Roman"/>
          </w:rPr>
          <w:t>14TDA12 TDA-E dewatering morts</w:t>
        </w:r>
      </w:hyperlink>
      <w:r w:rsidRPr="003853AB">
        <w:rPr>
          <w:rFonts w:ascii="Times New Roman" w:hAnsi="Times New Roman"/>
        </w:rPr>
        <w:br/>
      </w:r>
      <w:hyperlink r:id="rId232" w:history="1">
        <w:r w:rsidRPr="003853AB">
          <w:rPr>
            <w:rStyle w:val="Hyperlink"/>
            <w:rFonts w:ascii="Times New Roman" w:hAnsi="Times New Roman"/>
          </w:rPr>
          <w:t>14TDA11 Fish unit tail logs</w:t>
        </w:r>
      </w:hyperlink>
      <w:r w:rsidRPr="003853AB">
        <w:rPr>
          <w:rFonts w:ascii="Times New Roman" w:hAnsi="Times New Roman"/>
        </w:rPr>
        <w:br/>
      </w:r>
    </w:p>
    <w:p w14:paraId="5688EF3C" w14:textId="77777777" w:rsidR="00C02773" w:rsidRPr="003853AB" w:rsidRDefault="00C02773" w:rsidP="00C02773">
      <w:pPr>
        <w:spacing w:after="0"/>
        <w:contextualSpacing/>
        <w:rPr>
          <w:rFonts w:ascii="Times New Roman" w:hAnsi="Times New Roman"/>
        </w:rPr>
      </w:pPr>
      <w:r w:rsidRPr="003853AB">
        <w:rPr>
          <w:rFonts w:ascii="Times New Roman" w:hAnsi="Times New Roman"/>
          <w:b/>
        </w:rPr>
        <w:t xml:space="preserve">2014 October MOC/MFR </w:t>
      </w:r>
      <w:hyperlink r:id="rId233" w:history="1">
        <w:r w:rsidRPr="003853AB">
          <w:rPr>
            <w:rStyle w:val="Hyperlink"/>
            <w:rFonts w:ascii="Times New Roman" w:hAnsi="Times New Roman"/>
          </w:rPr>
          <w:t>14TDA10 MFR fish unit forced outage updated</w:t>
        </w:r>
      </w:hyperlink>
      <w:r w:rsidRPr="003853AB">
        <w:rPr>
          <w:rFonts w:ascii="Times New Roman" w:hAnsi="Times New Roman"/>
        </w:rPr>
        <w:br/>
      </w:r>
    </w:p>
    <w:p w14:paraId="5E4EC35C" w14:textId="77777777" w:rsidR="00F40CFA" w:rsidRPr="003853AB" w:rsidRDefault="00F40CFA" w:rsidP="00F00CA1">
      <w:pPr>
        <w:contextualSpacing/>
        <w:rPr>
          <w:rFonts w:ascii="Times New Roman" w:hAnsi="Times New Roman"/>
          <w:b/>
          <w:bCs/>
        </w:rPr>
      </w:pPr>
      <w:r w:rsidRPr="003853AB">
        <w:rPr>
          <w:rFonts w:ascii="Times New Roman" w:eastAsia="Times New Roman" w:hAnsi="Times New Roman"/>
          <w:b/>
          <w:lang w:bidi="en-US"/>
        </w:rPr>
        <w:t xml:space="preserve">2014 September MOCs/MFRs.  </w:t>
      </w:r>
      <w:hyperlink r:id="rId234" w:history="1">
        <w:r w:rsidRPr="003853AB">
          <w:rPr>
            <w:rStyle w:val="Hyperlink"/>
            <w:rFonts w:ascii="Times New Roman" w:hAnsi="Times New Roman"/>
          </w:rPr>
          <w:t>14TDA10 MFR fish unit forced outage</w:t>
        </w:r>
      </w:hyperlink>
      <w:r w:rsidRPr="003853AB">
        <w:rPr>
          <w:rFonts w:ascii="Times New Roman" w:hAnsi="Times New Roman"/>
        </w:rPr>
        <w:br/>
      </w:r>
    </w:p>
    <w:p w14:paraId="0EA99636" w14:textId="77777777" w:rsidR="00F00CA1" w:rsidRPr="003853AB" w:rsidRDefault="00F00CA1" w:rsidP="00F00CA1">
      <w:pPr>
        <w:contextualSpacing/>
        <w:rPr>
          <w:rFonts w:ascii="Times New Roman" w:hAnsi="Times New Roman"/>
          <w:b/>
          <w:bCs/>
        </w:rPr>
      </w:pPr>
      <w:r w:rsidRPr="003853AB">
        <w:rPr>
          <w:rFonts w:ascii="Times New Roman" w:hAnsi="Times New Roman"/>
          <w:b/>
          <w:bCs/>
        </w:rPr>
        <w:lastRenderedPageBreak/>
        <w:t xml:space="preserve">2014 July MOC/MFRs. </w:t>
      </w:r>
      <w:hyperlink r:id="rId235" w:history="1">
        <w:r w:rsidRPr="003853AB">
          <w:rPr>
            <w:rFonts w:ascii="Times New Roman" w:hAnsi="Times New Roman"/>
            <w:bCs/>
            <w:color w:val="0000FF"/>
            <w:u w:val="single"/>
            <w:lang w:bidi="en-US"/>
          </w:rPr>
          <w:t>14TDA08 MFR TDA-E lamprey trap morts</w:t>
        </w:r>
      </w:hyperlink>
      <w:r w:rsidRPr="003853AB">
        <w:rPr>
          <w:rFonts w:ascii="Times New Roman" w:hAnsi="Times New Roman"/>
          <w:bCs/>
          <w:lang w:bidi="en-US"/>
        </w:rPr>
        <w:br/>
      </w:r>
    </w:p>
    <w:p w14:paraId="1AF45DC7" w14:textId="77777777" w:rsidR="00F00CA1" w:rsidRPr="003853AB" w:rsidRDefault="002F4561" w:rsidP="00F00CA1">
      <w:pPr>
        <w:contextualSpacing/>
        <w:rPr>
          <w:rFonts w:ascii="Times New Roman" w:hAnsi="Times New Roman"/>
          <w:b/>
          <w:bCs/>
        </w:rPr>
      </w:pPr>
      <w:r w:rsidRPr="003853AB">
        <w:rPr>
          <w:rFonts w:ascii="Times New Roman" w:hAnsi="Times New Roman"/>
          <w:b/>
          <w:bCs/>
        </w:rPr>
        <w:t xml:space="preserve">2014 June MOC/MFR. </w:t>
      </w:r>
    </w:p>
    <w:p w14:paraId="2BBE4BB3" w14:textId="77777777" w:rsidR="00F00CA1" w:rsidRPr="003853AB" w:rsidRDefault="00F0021A" w:rsidP="00F00CA1">
      <w:pPr>
        <w:contextualSpacing/>
        <w:rPr>
          <w:rFonts w:ascii="Times New Roman" w:hAnsi="Times New Roman"/>
          <w:bCs/>
          <w:lang w:bidi="en-US"/>
        </w:rPr>
      </w:pPr>
      <w:hyperlink r:id="rId236" w:history="1">
        <w:r w:rsidR="00F00CA1" w:rsidRPr="003853AB">
          <w:rPr>
            <w:rFonts w:ascii="Times New Roman" w:hAnsi="Times New Roman"/>
            <w:bCs/>
            <w:color w:val="0000FF"/>
            <w:u w:val="single"/>
            <w:lang w:bidi="en-US"/>
          </w:rPr>
          <w:t>14TDA06 MFR lamprey mort</w:t>
        </w:r>
      </w:hyperlink>
    </w:p>
    <w:p w14:paraId="3E6AD28B" w14:textId="77777777" w:rsidR="002F4561" w:rsidRPr="003853AB" w:rsidRDefault="00F0021A" w:rsidP="00F00CA1">
      <w:pPr>
        <w:contextualSpacing/>
        <w:rPr>
          <w:rFonts w:ascii="Times New Roman" w:hAnsi="Times New Roman"/>
          <w:b/>
          <w:bCs/>
        </w:rPr>
      </w:pPr>
      <w:hyperlink r:id="rId237" w:history="1">
        <w:r w:rsidR="002F4561" w:rsidRPr="003853AB">
          <w:rPr>
            <w:rStyle w:val="Hyperlink"/>
            <w:rFonts w:ascii="Times New Roman" w:hAnsi="Times New Roman"/>
            <w:bCs/>
          </w:rPr>
          <w:t>14TDA04 EFL AWS excavation</w:t>
        </w:r>
      </w:hyperlink>
    </w:p>
    <w:p w14:paraId="231BE109" w14:textId="77777777" w:rsidR="002F4561" w:rsidRPr="003853AB" w:rsidRDefault="002F4561" w:rsidP="002F4561">
      <w:pPr>
        <w:spacing w:after="0"/>
        <w:contextualSpacing/>
        <w:rPr>
          <w:rFonts w:ascii="Times New Roman" w:hAnsi="Times New Roman"/>
          <w:b/>
          <w:bCs/>
        </w:rPr>
      </w:pPr>
    </w:p>
    <w:p w14:paraId="7F94D521" w14:textId="77777777" w:rsidR="002F4561" w:rsidRPr="003853AB" w:rsidRDefault="002F4561" w:rsidP="002F4561">
      <w:pPr>
        <w:spacing w:after="0"/>
        <w:contextualSpacing/>
        <w:rPr>
          <w:rFonts w:ascii="Times New Roman" w:eastAsia="Times New Roman" w:hAnsi="Times New Roman"/>
          <w:lang w:bidi="en-US"/>
        </w:rPr>
      </w:pPr>
      <w:r w:rsidRPr="003853AB">
        <w:rPr>
          <w:rFonts w:ascii="Times New Roman" w:hAnsi="Times New Roman"/>
          <w:b/>
          <w:bCs/>
        </w:rPr>
        <w:t xml:space="preserve">2014 June FPOM.  </w:t>
      </w:r>
      <w:r w:rsidRPr="003853AB">
        <w:rPr>
          <w:rFonts w:ascii="Times New Roman" w:eastAsia="Times New Roman" w:hAnsi="Times New Roman"/>
          <w:lang w:bidi="en-US"/>
        </w:rPr>
        <w:t xml:space="preserve">TDA-E oil boom.  </w:t>
      </w:r>
      <w:r w:rsidRPr="003853AB">
        <w:rPr>
          <w:rFonts w:ascii="Times New Roman" w:eastAsia="Times New Roman" w:hAnsi="Times New Roman"/>
          <w:b/>
          <w:lang w:bidi="en-US"/>
        </w:rPr>
        <w:t xml:space="preserve">FPOM concurred with the oil boom installation.  </w:t>
      </w:r>
    </w:p>
    <w:p w14:paraId="0BC16268" w14:textId="77777777" w:rsidR="002F4561" w:rsidRPr="003853AB" w:rsidRDefault="002F4561" w:rsidP="002F4561">
      <w:pPr>
        <w:pStyle w:val="ListParagraph"/>
        <w:ind w:left="0"/>
        <w:rPr>
          <w:b/>
          <w:sz w:val="22"/>
          <w:szCs w:val="22"/>
          <w:lang w:bidi="en-US"/>
        </w:rPr>
      </w:pPr>
    </w:p>
    <w:p w14:paraId="14E8D65F" w14:textId="77777777" w:rsidR="002F4561" w:rsidRPr="003853AB" w:rsidRDefault="002F4561" w:rsidP="002F4561">
      <w:pPr>
        <w:pStyle w:val="ListParagraph"/>
        <w:ind w:left="0"/>
        <w:rPr>
          <w:b/>
          <w:sz w:val="22"/>
          <w:szCs w:val="22"/>
        </w:rPr>
      </w:pPr>
      <w:r w:rsidRPr="003853AB">
        <w:rPr>
          <w:b/>
          <w:sz w:val="22"/>
          <w:szCs w:val="22"/>
          <w:lang w:bidi="en-US"/>
        </w:rPr>
        <w:t>2014 May MOC/MFR.</w:t>
      </w:r>
    </w:p>
    <w:p w14:paraId="4374C2E4" w14:textId="77777777" w:rsidR="002F4561" w:rsidRPr="003853AB" w:rsidRDefault="00F0021A" w:rsidP="002F4561">
      <w:pPr>
        <w:pStyle w:val="ListParagraph"/>
        <w:ind w:left="0"/>
        <w:rPr>
          <w:sz w:val="22"/>
          <w:szCs w:val="22"/>
        </w:rPr>
      </w:pPr>
      <w:hyperlink r:id="rId238" w:history="1">
        <w:r w:rsidR="002F4561" w:rsidRPr="003853AB">
          <w:rPr>
            <w:rStyle w:val="Hyperlink"/>
            <w:sz w:val="22"/>
            <w:szCs w:val="22"/>
          </w:rPr>
          <w:t>14TDA05 EFL AWS BRZ flows</w:t>
        </w:r>
      </w:hyperlink>
      <w:r w:rsidR="002F4561" w:rsidRPr="003853AB">
        <w:rPr>
          <w:sz w:val="22"/>
          <w:szCs w:val="22"/>
        </w:rPr>
        <w:br/>
      </w:r>
      <w:hyperlink r:id="rId239" w:history="1">
        <w:r w:rsidR="002F4561" w:rsidRPr="003853AB">
          <w:rPr>
            <w:rStyle w:val="Hyperlink"/>
            <w:sz w:val="22"/>
            <w:szCs w:val="22"/>
          </w:rPr>
          <w:t>14TDA05 EFL AWS BRZ flows attachement 1 TDA BRZ map</w:t>
        </w:r>
      </w:hyperlink>
    </w:p>
    <w:p w14:paraId="7165907F" w14:textId="77777777" w:rsidR="002F4561" w:rsidRPr="003853AB" w:rsidRDefault="002F4561" w:rsidP="00B75AAB">
      <w:pPr>
        <w:contextualSpacing/>
        <w:rPr>
          <w:rFonts w:ascii="Times New Roman" w:hAnsi="Times New Roman"/>
          <w:b/>
          <w:bCs/>
        </w:rPr>
      </w:pPr>
    </w:p>
    <w:p w14:paraId="60655903" w14:textId="77777777" w:rsidR="00B75AAB" w:rsidRPr="003853AB" w:rsidRDefault="00B75AAB" w:rsidP="00B75AAB">
      <w:pPr>
        <w:contextualSpacing/>
        <w:rPr>
          <w:rFonts w:ascii="Times New Roman" w:hAnsi="Times New Roman"/>
        </w:rPr>
      </w:pPr>
      <w:r w:rsidRPr="003853AB">
        <w:rPr>
          <w:rFonts w:ascii="Times New Roman" w:hAnsi="Times New Roman"/>
          <w:b/>
          <w:bCs/>
        </w:rPr>
        <w:t>2014 April FPOM.</w:t>
      </w:r>
      <w:r w:rsidRPr="003853AB">
        <w:rPr>
          <w:rFonts w:ascii="Times New Roman" w:hAnsi="Times New Roman"/>
        </w:rPr>
        <w:t xml:space="preserve">  </w:t>
      </w:r>
      <w:r w:rsidRPr="003853AB">
        <w:rPr>
          <w:rFonts w:ascii="Times New Roman" w:eastAsia="Times New Roman" w:hAnsi="Times New Roman"/>
          <w:b/>
          <w:lang w:bidi="en-US"/>
        </w:rPr>
        <w:t xml:space="preserve">TDA Weir 159 modifications (see attachments and video).  </w:t>
      </w:r>
      <w:r w:rsidRPr="003853AB">
        <w:rPr>
          <w:rFonts w:ascii="Times New Roman" w:eastAsia="Times New Roman" w:hAnsi="Times New Roman"/>
          <w:lang w:bidi="en-US"/>
        </w:rPr>
        <w:t xml:space="preserve">Weir 159 is a critical weir and hasn’t been replaced since the 1980’s.  Changes between the old weir and new weir include: two leafs rather than three leafs; skin plate on the downstream side to help lamprey; guides were replaced last year and the wheels will be made of heavy duty plastic.  Fredricks said he had some concern about going from three to two.  He doesn’t want to see the leaves stick out further or encroach upon the orifice.  Cordie said there will be less impact since they are getting rid of one leaf.  </w:t>
      </w:r>
      <w:r w:rsidRPr="003853AB">
        <w:rPr>
          <w:rFonts w:ascii="Times New Roman" w:eastAsia="Times New Roman" w:hAnsi="Times New Roman"/>
          <w:b/>
          <w:lang w:bidi="en-US"/>
        </w:rPr>
        <w:t xml:space="preserve">FPOM is onboard with the proposed changes.  Lorz did request that Cordie check with RCC just to be sure there is no reason for the third leaf.  RCC had nothing.  </w:t>
      </w:r>
      <w:r w:rsidRPr="003853AB">
        <w:rPr>
          <w:rFonts w:ascii="Times New Roman" w:eastAsia="Times New Roman" w:hAnsi="Times New Roman"/>
          <w:lang w:bidi="en-US"/>
        </w:rPr>
        <w:t>The new weir will be installed during the next winter maintenance period.  The old 159 weir will go into 158 weir and the 158 weir will be a spare.</w:t>
      </w:r>
    </w:p>
    <w:p w14:paraId="2B14B21D" w14:textId="77777777" w:rsidR="00B75AAB" w:rsidRPr="003853AB" w:rsidRDefault="00B75AAB" w:rsidP="00B75AAB">
      <w:pPr>
        <w:contextualSpacing/>
        <w:rPr>
          <w:rFonts w:ascii="Times New Roman" w:hAnsi="Times New Roman"/>
        </w:rPr>
      </w:pPr>
    </w:p>
    <w:p w14:paraId="5401DD33" w14:textId="77777777" w:rsidR="00DC57A6" w:rsidRPr="003853AB" w:rsidRDefault="00DC57A6" w:rsidP="00DC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 xml:space="preserve">2013 December MOC/MFRs. </w:t>
      </w:r>
      <w:r w:rsidRPr="003853AB">
        <w:rPr>
          <w:rFonts w:ascii="Times New Roman" w:eastAsia="Times New Roman" w:hAnsi="Times New Roman"/>
          <w:color w:val="000000"/>
        </w:rPr>
        <w:t xml:space="preserve"> </w:t>
      </w:r>
      <w:hyperlink r:id="rId240" w:history="1">
        <w:r w:rsidRPr="003853AB">
          <w:rPr>
            <w:rFonts w:ascii="Times New Roman" w:eastAsia="Times New Roman" w:hAnsi="Times New Roman"/>
            <w:color w:val="0000FF"/>
            <w:u w:val="single"/>
          </w:rPr>
          <w:t>13TDA09 MFR lamprey morts</w:t>
        </w:r>
      </w:hyperlink>
      <w:r w:rsidRPr="003853AB">
        <w:rPr>
          <w:rFonts w:ascii="Times New Roman" w:eastAsia="Times New Roman" w:hAnsi="Times New Roman"/>
          <w:color w:val="000000"/>
        </w:rPr>
        <w:br/>
      </w:r>
    </w:p>
    <w:p w14:paraId="668FBF1F" w14:textId="77777777" w:rsidR="00DC57A6" w:rsidRPr="003853AB" w:rsidRDefault="00DC57A6" w:rsidP="00DC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2013 November MOC/MFRs. </w:t>
      </w:r>
      <w:r w:rsidRPr="003853AB">
        <w:rPr>
          <w:rFonts w:ascii="Times New Roman" w:eastAsia="Times New Roman" w:hAnsi="Times New Roman"/>
          <w:color w:val="000000"/>
        </w:rPr>
        <w:t xml:space="preserve"> </w:t>
      </w:r>
      <w:hyperlink r:id="rId241" w:history="1">
        <w:r w:rsidRPr="003853AB">
          <w:rPr>
            <w:rFonts w:ascii="Times New Roman" w:eastAsia="Times New Roman" w:hAnsi="Times New Roman"/>
            <w:color w:val="0000FF"/>
            <w:u w:val="single"/>
          </w:rPr>
          <w:t>13TDA08 Fish Unit and PUD outage</w:t>
        </w:r>
      </w:hyperlink>
    </w:p>
    <w:p w14:paraId="33A4010C" w14:textId="77777777" w:rsidR="00DC57A6" w:rsidRPr="003853AB" w:rsidRDefault="00DC57A6" w:rsidP="00DC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35C8FBB5" w14:textId="77777777" w:rsidR="00092C98" w:rsidRPr="003853AB" w:rsidRDefault="00092C98" w:rsidP="00092C98">
      <w:pPr>
        <w:spacing w:after="0" w:line="240" w:lineRule="auto"/>
        <w:rPr>
          <w:rFonts w:ascii="Times New Roman" w:hAnsi="Times New Roman"/>
        </w:rPr>
      </w:pPr>
      <w:r w:rsidRPr="003853AB">
        <w:rPr>
          <w:rFonts w:ascii="Times New Roman" w:hAnsi="Times New Roman"/>
          <w:b/>
        </w:rPr>
        <w:t xml:space="preserve">2013 June. </w:t>
      </w:r>
      <w:r w:rsidRPr="003853AB">
        <w:rPr>
          <w:rFonts w:ascii="Times New Roman" w:hAnsi="Times New Roman"/>
        </w:rPr>
        <w:t xml:space="preserve"> TDA Shad Fishery.  Cordie reported that this appears to be a hook and line effort to get bait for their sturgeon broodstock program.  Hausmann said Whiteaker has been collecting shad for Yakama Nation at the AFF.  FPOM agreed that they could get their shad from the AFF.</w:t>
      </w:r>
    </w:p>
    <w:p w14:paraId="7A6D1A21" w14:textId="77777777" w:rsidR="00092C98" w:rsidRPr="003853AB" w:rsidRDefault="00092C98" w:rsidP="00691F2B">
      <w:pPr>
        <w:pStyle w:val="ListParagraph"/>
        <w:ind w:left="0"/>
        <w:rPr>
          <w:b/>
          <w:sz w:val="22"/>
          <w:szCs w:val="22"/>
        </w:rPr>
      </w:pPr>
    </w:p>
    <w:p w14:paraId="469059DA" w14:textId="77777777" w:rsidR="00691F2B" w:rsidRPr="003853AB" w:rsidRDefault="00691F2B" w:rsidP="00691F2B">
      <w:pPr>
        <w:pStyle w:val="ListParagraph"/>
        <w:ind w:left="0"/>
        <w:rPr>
          <w:sz w:val="22"/>
          <w:szCs w:val="22"/>
        </w:rPr>
      </w:pPr>
      <w:r w:rsidRPr="003853AB">
        <w:rPr>
          <w:b/>
          <w:sz w:val="22"/>
          <w:szCs w:val="22"/>
        </w:rPr>
        <w:t xml:space="preserve">2013 April (MOC/MFR).  </w:t>
      </w:r>
      <w:hyperlink r:id="rId242" w:history="1">
        <w:r w:rsidRPr="003853AB">
          <w:rPr>
            <w:rStyle w:val="Hyperlink"/>
            <w:sz w:val="22"/>
            <w:szCs w:val="22"/>
          </w:rPr>
          <w:t>13TDA03 TDA-E entrance closure for U21 tail logs</w:t>
        </w:r>
      </w:hyperlink>
      <w:r w:rsidRPr="003853AB">
        <w:rPr>
          <w:sz w:val="22"/>
          <w:szCs w:val="22"/>
        </w:rPr>
        <w:t>.  13TDA03 TDA-E outage.  Would like to close the east entrance to prevent gravel being washed into tail log slots, which impede dewatering units.  29 April is the target date.  FPOM is ok with the closure starting at noon.  They also requested looking at getting entrance passage data.  Fredricks and Lorz discussed adding this to the University of Idaho study objectives.</w:t>
      </w:r>
    </w:p>
    <w:p w14:paraId="2AD3CF65" w14:textId="77777777" w:rsidR="00691F2B" w:rsidRPr="003853AB" w:rsidRDefault="00691F2B" w:rsidP="00C31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1AC82F4F" w14:textId="77777777" w:rsidR="00C31C5D" w:rsidRPr="003853AB" w:rsidRDefault="00C31C5D" w:rsidP="00C31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2013 January MOC/MFR.  </w:t>
      </w:r>
      <w:hyperlink r:id="rId243" w:history="1">
        <w:r w:rsidRPr="003853AB">
          <w:rPr>
            <w:rFonts w:ascii="Times New Roman" w:eastAsia="Times New Roman" w:hAnsi="Times New Roman"/>
            <w:color w:val="0000FF"/>
            <w:u w:val="single"/>
          </w:rPr>
          <w:t>13TDA01 TDA-E and TDA-N concurrent outage and FU testing.doc</w:t>
        </w:r>
      </w:hyperlink>
      <w:r w:rsidRPr="003853AB">
        <w:rPr>
          <w:rFonts w:ascii="Times New Roman" w:eastAsia="Times New Roman" w:hAnsi="Times New Roman"/>
          <w:color w:val="000000"/>
        </w:rPr>
        <w:t xml:space="preserve"> </w:t>
      </w:r>
    </w:p>
    <w:p w14:paraId="0CCBA678" w14:textId="77777777" w:rsidR="00C31C5D" w:rsidRPr="003853AB" w:rsidRDefault="00C31C5D" w:rsidP="00317BB7">
      <w:pPr>
        <w:pStyle w:val="ListParagraph"/>
        <w:tabs>
          <w:tab w:val="left" w:pos="900"/>
        </w:tabs>
        <w:ind w:left="0"/>
        <w:rPr>
          <w:b/>
          <w:sz w:val="22"/>
          <w:szCs w:val="22"/>
        </w:rPr>
      </w:pPr>
    </w:p>
    <w:p w14:paraId="7BBE08FB" w14:textId="77777777" w:rsidR="00803881" w:rsidRPr="003853AB" w:rsidRDefault="00803881" w:rsidP="00317BB7">
      <w:pPr>
        <w:pStyle w:val="ListParagraph"/>
        <w:tabs>
          <w:tab w:val="left" w:pos="900"/>
        </w:tabs>
        <w:ind w:left="0"/>
        <w:rPr>
          <w:sz w:val="22"/>
          <w:szCs w:val="22"/>
        </w:rPr>
      </w:pPr>
      <w:r w:rsidRPr="003853AB">
        <w:rPr>
          <w:b/>
          <w:sz w:val="22"/>
          <w:szCs w:val="22"/>
        </w:rPr>
        <w:t xml:space="preserve">2012 November (MOC/MFR).  </w:t>
      </w:r>
      <w:hyperlink r:id="rId244" w:history="1">
        <w:r w:rsidRPr="003853AB">
          <w:rPr>
            <w:rStyle w:val="Hyperlink"/>
            <w:sz w:val="22"/>
            <w:szCs w:val="22"/>
          </w:rPr>
          <w:t>12TDA09 ROV sill inspection.doc</w:t>
        </w:r>
      </w:hyperlink>
    </w:p>
    <w:p w14:paraId="446B78A6" w14:textId="77777777" w:rsidR="00803881" w:rsidRPr="003853AB" w:rsidRDefault="00803881" w:rsidP="00317BB7">
      <w:pPr>
        <w:pStyle w:val="ListParagraph"/>
        <w:tabs>
          <w:tab w:val="left" w:pos="900"/>
        </w:tabs>
        <w:ind w:left="0"/>
        <w:rPr>
          <w:b/>
          <w:sz w:val="22"/>
          <w:szCs w:val="22"/>
        </w:rPr>
      </w:pPr>
    </w:p>
    <w:p w14:paraId="6A004EB2" w14:textId="77777777" w:rsidR="00317BB7" w:rsidRPr="003853AB" w:rsidRDefault="00317BB7" w:rsidP="00317BB7">
      <w:pPr>
        <w:pStyle w:val="ListParagraph"/>
        <w:tabs>
          <w:tab w:val="left" w:pos="900"/>
        </w:tabs>
        <w:ind w:left="0"/>
        <w:rPr>
          <w:b/>
          <w:sz w:val="22"/>
          <w:szCs w:val="22"/>
        </w:rPr>
      </w:pPr>
      <w:r w:rsidRPr="003853AB">
        <w:rPr>
          <w:b/>
          <w:sz w:val="22"/>
          <w:szCs w:val="22"/>
        </w:rPr>
        <w:t xml:space="preserve">2012 September.  </w:t>
      </w:r>
      <w:r w:rsidRPr="003853AB">
        <w:rPr>
          <w:sz w:val="22"/>
          <w:szCs w:val="22"/>
        </w:rPr>
        <w:t>TDA lamprey night tests.  Lower entrance weirs to lower velocity rather than backing down on fish units.  Cordie reported that night flow reduction is a proposed operation for lamprey passage.  He needs to know if this is going forward so the Project can look ahead and investigate PLC reprogramming or backing off on turbines.  The Lamprey Working Group will need to decide if this is going forward and then FPOM can provide feedback on the preferred method for getting lower velocities.</w:t>
      </w:r>
    </w:p>
    <w:p w14:paraId="28D7ED10" w14:textId="77777777" w:rsidR="00317BB7" w:rsidRPr="003853AB" w:rsidRDefault="00317BB7" w:rsidP="00A4763B">
      <w:pPr>
        <w:spacing w:after="0" w:line="240" w:lineRule="auto"/>
        <w:rPr>
          <w:rFonts w:ascii="Times New Roman" w:hAnsi="Times New Roman"/>
          <w:b/>
        </w:rPr>
      </w:pPr>
    </w:p>
    <w:p w14:paraId="7EAE55F3" w14:textId="77777777" w:rsidR="00293926" w:rsidRPr="003853AB" w:rsidRDefault="00293926" w:rsidP="00A4763B">
      <w:pPr>
        <w:spacing w:after="0" w:line="240" w:lineRule="auto"/>
        <w:rPr>
          <w:rFonts w:ascii="Times New Roman" w:hAnsi="Times New Roman"/>
          <w:b/>
        </w:rPr>
      </w:pPr>
      <w:r w:rsidRPr="003853AB">
        <w:rPr>
          <w:rFonts w:ascii="Times New Roman" w:hAnsi="Times New Roman"/>
          <w:b/>
        </w:rPr>
        <w:t xml:space="preserve">2012 February (MOC/MFR).  </w:t>
      </w:r>
      <w:hyperlink r:id="rId245" w:history="1">
        <w:r w:rsidRPr="003853AB">
          <w:rPr>
            <w:rStyle w:val="Hyperlink"/>
            <w:rFonts w:ascii="Times New Roman" w:hAnsi="Times New Roman"/>
          </w:rPr>
          <w:t>12TDA03 TDA lamprey video mounts in fishways.doc</w:t>
        </w:r>
      </w:hyperlink>
    </w:p>
    <w:p w14:paraId="01245500" w14:textId="77777777" w:rsidR="00293926" w:rsidRPr="003853AB" w:rsidRDefault="00293926" w:rsidP="00A4763B">
      <w:pPr>
        <w:spacing w:after="0" w:line="240" w:lineRule="auto"/>
        <w:rPr>
          <w:rFonts w:ascii="Times New Roman" w:hAnsi="Times New Roman"/>
          <w:b/>
        </w:rPr>
      </w:pPr>
    </w:p>
    <w:p w14:paraId="69DD8F14" w14:textId="77777777" w:rsidR="00A646D4" w:rsidRPr="003853AB" w:rsidRDefault="00572BAA" w:rsidP="00A4763B">
      <w:pPr>
        <w:spacing w:after="0" w:line="240" w:lineRule="auto"/>
        <w:rPr>
          <w:rFonts w:ascii="Times New Roman" w:hAnsi="Times New Roman"/>
          <w:b/>
        </w:rPr>
      </w:pPr>
      <w:r w:rsidRPr="003853AB">
        <w:rPr>
          <w:rFonts w:ascii="Times New Roman" w:hAnsi="Times New Roman"/>
          <w:b/>
        </w:rPr>
        <w:lastRenderedPageBreak/>
        <w:t xml:space="preserve">2011 December (MOC/MFR).  </w:t>
      </w:r>
    </w:p>
    <w:p w14:paraId="73C6E74D" w14:textId="77777777" w:rsidR="00572BAA" w:rsidRPr="003853AB" w:rsidRDefault="00F0021A" w:rsidP="00A4763B">
      <w:pPr>
        <w:spacing w:after="0" w:line="240" w:lineRule="auto"/>
        <w:rPr>
          <w:rFonts w:ascii="Times New Roman" w:hAnsi="Times New Roman"/>
        </w:rPr>
      </w:pPr>
      <w:hyperlink r:id="rId246" w:history="1">
        <w:r w:rsidR="00572BAA" w:rsidRPr="003853AB">
          <w:rPr>
            <w:rStyle w:val="Hyperlink"/>
            <w:rFonts w:ascii="Times New Roman" w:hAnsi="Times New Roman"/>
          </w:rPr>
          <w:t>111214 TDA East ladder lamprey morts.doc</w:t>
        </w:r>
      </w:hyperlink>
    </w:p>
    <w:p w14:paraId="30A47600" w14:textId="77777777" w:rsidR="00A646D4" w:rsidRPr="003853AB" w:rsidRDefault="00F0021A" w:rsidP="00A64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247" w:history="1">
        <w:r w:rsidR="00A646D4" w:rsidRPr="003853AB">
          <w:rPr>
            <w:rFonts w:ascii="Times New Roman" w:eastAsia="Times New Roman" w:hAnsi="Times New Roman"/>
            <w:color w:val="0000FF"/>
            <w:u w:val="single"/>
          </w:rPr>
          <w:t>111215 TDA East Ladder lamprey orifice ramps.doc</w:t>
        </w:r>
      </w:hyperlink>
      <w:r w:rsidR="00A646D4" w:rsidRPr="003853AB">
        <w:rPr>
          <w:rFonts w:ascii="Times New Roman" w:eastAsia="Times New Roman" w:hAnsi="Times New Roman"/>
          <w:color w:val="000000"/>
        </w:rPr>
        <w:t xml:space="preserve"> </w:t>
      </w:r>
    </w:p>
    <w:p w14:paraId="304FAFC0" w14:textId="77777777" w:rsidR="00572BAA" w:rsidRPr="003853AB" w:rsidRDefault="00572BAA" w:rsidP="00A4763B">
      <w:pPr>
        <w:spacing w:after="0" w:line="240" w:lineRule="auto"/>
        <w:rPr>
          <w:rFonts w:ascii="Times New Roman" w:hAnsi="Times New Roman"/>
          <w:b/>
        </w:rPr>
      </w:pPr>
    </w:p>
    <w:p w14:paraId="7C1612BE" w14:textId="77777777" w:rsidR="00A4763B" w:rsidRPr="003853AB" w:rsidRDefault="00A4763B" w:rsidP="00A4763B">
      <w:pPr>
        <w:spacing w:after="0" w:line="240" w:lineRule="auto"/>
        <w:rPr>
          <w:rFonts w:ascii="Times New Roman" w:hAnsi="Times New Roman"/>
        </w:rPr>
      </w:pPr>
      <w:r w:rsidRPr="003853AB">
        <w:rPr>
          <w:rFonts w:ascii="Times New Roman" w:hAnsi="Times New Roman"/>
          <w:b/>
        </w:rPr>
        <w:t xml:space="preserve">2011 July.  </w:t>
      </w:r>
      <w:r w:rsidRPr="003853AB">
        <w:rPr>
          <w:rFonts w:ascii="Times New Roman" w:hAnsi="Times New Roman"/>
        </w:rPr>
        <w:t>FPOM said the CTUIR traps in TDA south channel would be ok, but not in the other ladders.</w:t>
      </w:r>
    </w:p>
    <w:p w14:paraId="75D9F37D" w14:textId="77777777" w:rsidR="00A4763B" w:rsidRPr="003853AB" w:rsidRDefault="00A4763B" w:rsidP="00A4763B">
      <w:pPr>
        <w:spacing w:after="0" w:line="240" w:lineRule="auto"/>
        <w:rPr>
          <w:rFonts w:ascii="Times New Roman" w:hAnsi="Times New Roman"/>
          <w:b/>
        </w:rPr>
      </w:pPr>
    </w:p>
    <w:p w14:paraId="455EF4FA" w14:textId="77777777" w:rsidR="00A4763B" w:rsidRPr="003853AB" w:rsidRDefault="00A4763B" w:rsidP="00A4763B">
      <w:pPr>
        <w:spacing w:after="0" w:line="240" w:lineRule="auto"/>
        <w:rPr>
          <w:rFonts w:ascii="Times New Roman" w:hAnsi="Times New Roman"/>
          <w:b/>
        </w:rPr>
      </w:pPr>
      <w:r w:rsidRPr="003853AB">
        <w:rPr>
          <w:rFonts w:ascii="Times New Roman" w:hAnsi="Times New Roman"/>
          <w:b/>
        </w:rPr>
        <w:t xml:space="preserve">2011 June.  </w:t>
      </w:r>
    </w:p>
    <w:p w14:paraId="66E8EA51" w14:textId="77777777" w:rsidR="00A4763B" w:rsidRPr="003853AB" w:rsidRDefault="00A4763B" w:rsidP="00A4763B">
      <w:pPr>
        <w:spacing w:after="0" w:line="240" w:lineRule="auto"/>
        <w:rPr>
          <w:rFonts w:ascii="Times New Roman" w:hAnsi="Times New Roman"/>
        </w:rPr>
      </w:pPr>
      <w:r w:rsidRPr="003853AB">
        <w:rPr>
          <w:rFonts w:ascii="Times New Roman" w:hAnsi="Times New Roman"/>
        </w:rPr>
        <w:t>CTUIR lamprey traps at TDA.  FPOM is ok with adding two traps at the entrance and three at the south channel; with the limitations on checking the entrance traps until after the peak salmon activity.</w:t>
      </w:r>
    </w:p>
    <w:p w14:paraId="10721AEB" w14:textId="77777777" w:rsidR="00A4763B" w:rsidRPr="003853AB" w:rsidRDefault="00A4763B" w:rsidP="00A4763B">
      <w:pPr>
        <w:spacing w:after="0" w:line="240" w:lineRule="auto"/>
        <w:rPr>
          <w:rFonts w:ascii="Times New Roman" w:hAnsi="Times New Roman"/>
        </w:rPr>
      </w:pPr>
    </w:p>
    <w:p w14:paraId="047F55A8" w14:textId="77777777" w:rsidR="00A4763B" w:rsidRPr="003853AB" w:rsidRDefault="00A4763B" w:rsidP="00A4763B">
      <w:pPr>
        <w:spacing w:after="0" w:line="240" w:lineRule="auto"/>
        <w:rPr>
          <w:rFonts w:ascii="Times New Roman" w:hAnsi="Times New Roman"/>
        </w:rPr>
      </w:pPr>
      <w:r w:rsidRPr="003853AB">
        <w:rPr>
          <w:rFonts w:ascii="Times New Roman" w:hAnsi="Times New Roman"/>
        </w:rPr>
        <w:t>Yakama Nation requests permission to fish for shad at the junction pool at TDA to collect sturgeon bait.  FPOM says no fishing in the fishways.</w:t>
      </w:r>
    </w:p>
    <w:p w14:paraId="2405CEEC" w14:textId="77777777" w:rsidR="00A4763B" w:rsidRPr="003853AB" w:rsidRDefault="00A4763B" w:rsidP="00A4763B">
      <w:pPr>
        <w:spacing w:after="0" w:line="240" w:lineRule="auto"/>
        <w:rPr>
          <w:rFonts w:ascii="Times New Roman" w:hAnsi="Times New Roman"/>
        </w:rPr>
      </w:pPr>
    </w:p>
    <w:p w14:paraId="0DDFF2C1" w14:textId="77777777" w:rsidR="00A4763B" w:rsidRPr="003853AB" w:rsidRDefault="00A4763B" w:rsidP="00A4763B">
      <w:pPr>
        <w:spacing w:after="0" w:line="240" w:lineRule="auto"/>
        <w:rPr>
          <w:rFonts w:ascii="Times New Roman" w:hAnsi="Times New Roman"/>
        </w:rPr>
      </w:pPr>
      <w:r w:rsidRPr="003853AB">
        <w:rPr>
          <w:rFonts w:ascii="Times New Roman" w:hAnsi="Times New Roman"/>
          <w:b/>
        </w:rPr>
        <w:t xml:space="preserve">2011 February.  </w:t>
      </w:r>
      <w:r w:rsidRPr="003853AB">
        <w:rPr>
          <w:rFonts w:ascii="Times New Roman" w:hAnsi="Times New Roman"/>
        </w:rPr>
        <w:t>FPOM agreed with the plan except for two or three in the channel.  Meyer suggested running the plan through HELCRABS.</w:t>
      </w:r>
    </w:p>
    <w:p w14:paraId="6370805F" w14:textId="77777777" w:rsidR="00A4763B" w:rsidRPr="003853AB" w:rsidRDefault="00A4763B" w:rsidP="00020326">
      <w:pPr>
        <w:spacing w:after="0" w:line="240" w:lineRule="auto"/>
        <w:rPr>
          <w:rFonts w:ascii="Times New Roman" w:hAnsi="Times New Roman"/>
          <w:b/>
        </w:rPr>
      </w:pPr>
    </w:p>
    <w:p w14:paraId="6DF9A76F" w14:textId="77777777" w:rsidR="00580B8F" w:rsidRPr="003853AB" w:rsidRDefault="00580B8F" w:rsidP="00580B8F">
      <w:pPr>
        <w:pStyle w:val="ListParagraph"/>
        <w:tabs>
          <w:tab w:val="left" w:pos="900"/>
        </w:tabs>
        <w:ind w:left="0" w:right="-306"/>
        <w:rPr>
          <w:color w:val="000000"/>
          <w:sz w:val="22"/>
          <w:szCs w:val="22"/>
        </w:rPr>
      </w:pPr>
      <w:r w:rsidRPr="003853AB">
        <w:rPr>
          <w:b/>
          <w:color w:val="000000"/>
          <w:sz w:val="22"/>
          <w:szCs w:val="22"/>
        </w:rPr>
        <w:t xml:space="preserve">2010 December </w:t>
      </w:r>
      <w:r w:rsidRPr="003853AB">
        <w:rPr>
          <w:b/>
          <w:sz w:val="22"/>
          <w:szCs w:val="22"/>
        </w:rPr>
        <w:t xml:space="preserve">(MOC/MFR).  </w:t>
      </w:r>
      <w:hyperlink r:id="rId248" w:history="1">
        <w:r w:rsidRPr="003853AB">
          <w:rPr>
            <w:color w:val="0000FF"/>
            <w:sz w:val="22"/>
            <w:szCs w:val="22"/>
            <w:u w:val="single"/>
          </w:rPr>
          <w:t>101206 TDA chinook mort.doc</w:t>
        </w:r>
      </w:hyperlink>
      <w:r w:rsidRPr="003853AB">
        <w:rPr>
          <w:color w:val="000000"/>
          <w:sz w:val="22"/>
          <w:szCs w:val="22"/>
        </w:rPr>
        <w:t xml:space="preserve"> </w:t>
      </w:r>
    </w:p>
    <w:p w14:paraId="1D992EE2" w14:textId="77777777" w:rsidR="00580B8F" w:rsidRPr="003853AB" w:rsidRDefault="00580B8F" w:rsidP="00020326">
      <w:pPr>
        <w:spacing w:after="0" w:line="240" w:lineRule="auto"/>
        <w:rPr>
          <w:rFonts w:ascii="Times New Roman" w:hAnsi="Times New Roman"/>
          <w:b/>
        </w:rPr>
      </w:pPr>
    </w:p>
    <w:p w14:paraId="18A85AC3"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2010 November </w:t>
      </w:r>
      <w:r w:rsidRPr="003853AB">
        <w:rPr>
          <w:rFonts w:ascii="Times New Roman" w:hAnsi="Times New Roman"/>
          <w:b/>
        </w:rPr>
        <w:t xml:space="preserve">(MOC/MFR).  </w:t>
      </w:r>
      <w:hyperlink r:id="rId249" w:history="1">
        <w:r w:rsidRPr="003853AB">
          <w:rPr>
            <w:rFonts w:ascii="Times New Roman" w:eastAsia="Times New Roman" w:hAnsi="Times New Roman"/>
            <w:color w:val="0000FF"/>
            <w:u w:val="single"/>
          </w:rPr>
          <w:t>101112 TDA Fishlock flush.doc</w:t>
        </w:r>
      </w:hyperlink>
      <w:r w:rsidRPr="003853AB">
        <w:rPr>
          <w:rFonts w:ascii="Times New Roman" w:eastAsia="Times New Roman" w:hAnsi="Times New Roman"/>
          <w:color w:val="000000"/>
        </w:rPr>
        <w:t xml:space="preserve"> </w:t>
      </w:r>
    </w:p>
    <w:p w14:paraId="0DAEA955" w14:textId="77777777" w:rsidR="008E3C92" w:rsidRPr="003853AB" w:rsidRDefault="008E3C92" w:rsidP="00020326">
      <w:pPr>
        <w:spacing w:after="0" w:line="240" w:lineRule="auto"/>
        <w:rPr>
          <w:rFonts w:ascii="Times New Roman" w:hAnsi="Times New Roman"/>
          <w:b/>
        </w:rPr>
      </w:pPr>
    </w:p>
    <w:p w14:paraId="00A2E817" w14:textId="77777777" w:rsidR="00020326" w:rsidRPr="003853AB" w:rsidRDefault="00020326" w:rsidP="00020326">
      <w:pPr>
        <w:spacing w:after="0" w:line="240" w:lineRule="auto"/>
        <w:rPr>
          <w:rFonts w:ascii="Times New Roman" w:hAnsi="Times New Roman"/>
        </w:rPr>
      </w:pPr>
      <w:r w:rsidRPr="003853AB">
        <w:rPr>
          <w:rFonts w:ascii="Times New Roman" w:hAnsi="Times New Roman"/>
          <w:b/>
        </w:rPr>
        <w:t xml:space="preserve">2010 November. </w:t>
      </w:r>
      <w:r w:rsidRPr="003853AB">
        <w:rPr>
          <w:rFonts w:ascii="Times New Roman" w:hAnsi="Times New Roman"/>
        </w:rPr>
        <w:t>TDA fish lock test.  Approved and going forward.</w:t>
      </w:r>
    </w:p>
    <w:p w14:paraId="04AE7567" w14:textId="77777777" w:rsidR="00020326" w:rsidRPr="003853AB" w:rsidRDefault="00020326" w:rsidP="00020326">
      <w:pPr>
        <w:spacing w:after="0" w:line="240" w:lineRule="auto"/>
        <w:rPr>
          <w:rFonts w:ascii="Times New Roman" w:hAnsi="Times New Roman"/>
          <w:b/>
        </w:rPr>
      </w:pPr>
    </w:p>
    <w:p w14:paraId="33DAA8FE" w14:textId="77777777" w:rsidR="008E3C92" w:rsidRPr="003853AB" w:rsidRDefault="008E3C92" w:rsidP="008E3C92">
      <w:pPr>
        <w:pStyle w:val="ListParagraph"/>
        <w:tabs>
          <w:tab w:val="left" w:pos="900"/>
        </w:tabs>
        <w:ind w:left="0" w:right="-306"/>
        <w:rPr>
          <w:color w:val="000000"/>
          <w:sz w:val="22"/>
          <w:szCs w:val="22"/>
        </w:rPr>
      </w:pPr>
      <w:r w:rsidRPr="003853AB">
        <w:rPr>
          <w:b/>
          <w:color w:val="000000"/>
          <w:sz w:val="22"/>
          <w:szCs w:val="22"/>
        </w:rPr>
        <w:t xml:space="preserve">2010 October </w:t>
      </w:r>
      <w:r w:rsidRPr="003853AB">
        <w:rPr>
          <w:b/>
          <w:sz w:val="22"/>
          <w:szCs w:val="22"/>
        </w:rPr>
        <w:t xml:space="preserve">(MOC/MFR).  </w:t>
      </w:r>
      <w:hyperlink r:id="rId250" w:history="1">
        <w:r w:rsidRPr="003853AB">
          <w:rPr>
            <w:color w:val="0000FF"/>
            <w:sz w:val="22"/>
            <w:szCs w:val="22"/>
            <w:u w:val="single"/>
          </w:rPr>
          <w:t>101026 TDA truck removal.doc</w:t>
        </w:r>
      </w:hyperlink>
      <w:r w:rsidRPr="003853AB">
        <w:rPr>
          <w:color w:val="000000"/>
          <w:sz w:val="22"/>
          <w:szCs w:val="22"/>
        </w:rPr>
        <w:t xml:space="preserve"> </w:t>
      </w:r>
    </w:p>
    <w:p w14:paraId="6691DC90" w14:textId="77777777" w:rsidR="008E3C92" w:rsidRPr="003853AB" w:rsidRDefault="008E3C92" w:rsidP="00020326">
      <w:pPr>
        <w:spacing w:after="0" w:line="240" w:lineRule="auto"/>
        <w:rPr>
          <w:rFonts w:ascii="Times New Roman" w:hAnsi="Times New Roman"/>
          <w:b/>
        </w:rPr>
      </w:pPr>
    </w:p>
    <w:p w14:paraId="04C77B63" w14:textId="77777777" w:rsidR="00020326" w:rsidRPr="003853AB" w:rsidRDefault="00020326" w:rsidP="00020326">
      <w:pPr>
        <w:spacing w:after="0" w:line="240" w:lineRule="auto"/>
        <w:rPr>
          <w:rFonts w:ascii="Times New Roman" w:hAnsi="Times New Roman"/>
        </w:rPr>
      </w:pPr>
      <w:r w:rsidRPr="003853AB">
        <w:rPr>
          <w:rFonts w:ascii="Times New Roman" w:hAnsi="Times New Roman"/>
          <w:b/>
        </w:rPr>
        <w:t xml:space="preserve">2010 September.  </w:t>
      </w:r>
      <w:r w:rsidRPr="003853AB">
        <w:rPr>
          <w:rFonts w:ascii="Times New Roman" w:hAnsi="Times New Roman"/>
        </w:rPr>
        <w:t>Cordie will take the TDA-E ladder to orifice flow on the 01 December and dewater on 02 December.</w:t>
      </w:r>
    </w:p>
    <w:p w14:paraId="73D53285" w14:textId="77777777" w:rsidR="00020326" w:rsidRPr="003853AB" w:rsidRDefault="00020326" w:rsidP="009A2E91">
      <w:pPr>
        <w:spacing w:after="0" w:line="240" w:lineRule="auto"/>
        <w:rPr>
          <w:rFonts w:ascii="Times New Roman" w:hAnsi="Times New Roman"/>
          <w:b/>
        </w:rPr>
      </w:pPr>
    </w:p>
    <w:p w14:paraId="550002F0"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 xml:space="preserve">2010 August </w:t>
      </w:r>
      <w:r w:rsidRPr="003853AB">
        <w:rPr>
          <w:rFonts w:ascii="Times New Roman" w:hAnsi="Times New Roman"/>
          <w:b/>
        </w:rPr>
        <w:t xml:space="preserve">(MOC/MFR).  </w:t>
      </w:r>
      <w:hyperlink r:id="rId251" w:history="1">
        <w:r w:rsidRPr="003853AB">
          <w:rPr>
            <w:rFonts w:ascii="Times New Roman" w:eastAsia="Times New Roman" w:hAnsi="Times New Roman"/>
            <w:color w:val="0000FF"/>
            <w:u w:val="single"/>
          </w:rPr>
          <w:t>100830 TDA East fishway no orifice flow prior to dewatering.doc</w:t>
        </w:r>
      </w:hyperlink>
      <w:r w:rsidRPr="003853AB">
        <w:rPr>
          <w:rFonts w:ascii="Times New Roman" w:eastAsia="Times New Roman" w:hAnsi="Times New Roman"/>
          <w:color w:val="000000"/>
        </w:rPr>
        <w:t xml:space="preserve"> </w:t>
      </w:r>
    </w:p>
    <w:p w14:paraId="7C7D9D4E" w14:textId="77777777" w:rsidR="008E3C92" w:rsidRPr="003853AB" w:rsidRDefault="008E3C92" w:rsidP="009A2E91">
      <w:pPr>
        <w:spacing w:after="0" w:line="240" w:lineRule="auto"/>
        <w:rPr>
          <w:rFonts w:ascii="Times New Roman" w:hAnsi="Times New Roman"/>
          <w:b/>
        </w:rPr>
      </w:pPr>
    </w:p>
    <w:p w14:paraId="7A08BDA8" w14:textId="77777777" w:rsidR="009A2E91" w:rsidRPr="003853AB" w:rsidRDefault="009A2E91" w:rsidP="009A2E91">
      <w:pPr>
        <w:spacing w:after="0" w:line="240" w:lineRule="auto"/>
        <w:rPr>
          <w:rFonts w:ascii="Times New Roman" w:hAnsi="Times New Roman"/>
          <w:b/>
        </w:rPr>
      </w:pPr>
      <w:r w:rsidRPr="003853AB">
        <w:rPr>
          <w:rFonts w:ascii="Times New Roman" w:hAnsi="Times New Roman"/>
          <w:b/>
        </w:rPr>
        <w:t xml:space="preserve">2010 August.  Coordination form TDA </w:t>
      </w:r>
      <w:r w:rsidRPr="003853AB">
        <w:rPr>
          <w:rFonts w:ascii="Times New Roman" w:hAnsi="Times New Roman"/>
        </w:rPr>
        <w:t xml:space="preserve">early outage of the east fishway..  </w:t>
      </w:r>
      <w:r w:rsidRPr="003853AB">
        <w:rPr>
          <w:rFonts w:ascii="Times New Roman" w:hAnsi="Times New Roman"/>
          <w:i/>
        </w:rPr>
        <w:t>FPOM is not in agreement unless more justification may be provided.</w:t>
      </w:r>
    </w:p>
    <w:p w14:paraId="3C60CDD8"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68C59C07" w14:textId="77777777" w:rsidR="008E3C92" w:rsidRPr="003853AB" w:rsidRDefault="008E3C92"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r w:rsidRPr="003853AB">
        <w:rPr>
          <w:rFonts w:ascii="Times New Roman" w:eastAsia="Times New Roman" w:hAnsi="Times New Roman"/>
          <w:b/>
          <w:color w:val="000000"/>
        </w:rPr>
        <w:t xml:space="preserve">2010 July </w:t>
      </w:r>
      <w:r w:rsidRPr="003853AB">
        <w:rPr>
          <w:rFonts w:ascii="Times New Roman" w:hAnsi="Times New Roman"/>
          <w:b/>
        </w:rPr>
        <w:t>(MOC/MFR).</w:t>
      </w:r>
    </w:p>
    <w:p w14:paraId="7FFF9A19" w14:textId="77777777" w:rsidR="008E3C92" w:rsidRPr="003853AB" w:rsidRDefault="00F0021A"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252" w:history="1">
        <w:r w:rsidR="008E3C92" w:rsidRPr="003853AB">
          <w:rPr>
            <w:rFonts w:ascii="Times New Roman" w:eastAsia="Times New Roman" w:hAnsi="Times New Roman"/>
            <w:color w:val="0000FF"/>
            <w:u w:val="single"/>
          </w:rPr>
          <w:t>100727 TDA East fishway early outage.doc</w:t>
        </w:r>
      </w:hyperlink>
      <w:r w:rsidR="008E3C92" w:rsidRPr="003853AB">
        <w:rPr>
          <w:rFonts w:ascii="Times New Roman" w:eastAsia="Times New Roman" w:hAnsi="Times New Roman"/>
          <w:color w:val="000000"/>
        </w:rPr>
        <w:t xml:space="preserve"> </w:t>
      </w:r>
    </w:p>
    <w:p w14:paraId="0BC79DF5" w14:textId="77777777" w:rsidR="008E3C92" w:rsidRPr="003853AB" w:rsidRDefault="00F0021A" w:rsidP="008E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hyperlink r:id="rId253" w:history="1">
        <w:r w:rsidR="008E3C92" w:rsidRPr="003853AB">
          <w:rPr>
            <w:rFonts w:ascii="Times New Roman" w:eastAsia="Times New Roman" w:hAnsi="Times New Roman"/>
            <w:color w:val="0000FF"/>
            <w:u w:val="single"/>
          </w:rPr>
          <w:t>100722 TDA Fishlock flush.doc</w:t>
        </w:r>
      </w:hyperlink>
      <w:r w:rsidR="008E3C92" w:rsidRPr="003853AB">
        <w:rPr>
          <w:rFonts w:ascii="Times New Roman" w:eastAsia="Times New Roman" w:hAnsi="Times New Roman"/>
          <w:color w:val="000000"/>
        </w:rPr>
        <w:t xml:space="preserve"> </w:t>
      </w:r>
    </w:p>
    <w:p w14:paraId="040370A3"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1304CC46" w14:textId="77777777" w:rsidR="008E3C92" w:rsidRPr="003853AB" w:rsidRDefault="008E3C92" w:rsidP="008E3C92">
      <w:pPr>
        <w:pStyle w:val="ListParagraph"/>
        <w:tabs>
          <w:tab w:val="left" w:pos="900"/>
        </w:tabs>
        <w:ind w:left="0" w:right="-306"/>
        <w:rPr>
          <w:color w:val="000000"/>
          <w:sz w:val="22"/>
          <w:szCs w:val="22"/>
        </w:rPr>
      </w:pPr>
      <w:r w:rsidRPr="003853AB">
        <w:rPr>
          <w:b/>
          <w:color w:val="000000"/>
          <w:sz w:val="22"/>
          <w:szCs w:val="22"/>
        </w:rPr>
        <w:t xml:space="preserve">2010 February </w:t>
      </w:r>
      <w:r w:rsidRPr="003853AB">
        <w:rPr>
          <w:b/>
          <w:sz w:val="22"/>
          <w:szCs w:val="22"/>
        </w:rPr>
        <w:t>(MOC/MFR).</w:t>
      </w:r>
      <w:r w:rsidRPr="003853AB">
        <w:rPr>
          <w:color w:val="000000"/>
          <w:sz w:val="22"/>
          <w:szCs w:val="22"/>
        </w:rPr>
        <w:t xml:space="preserve">  </w:t>
      </w:r>
      <w:hyperlink r:id="rId254" w:history="1">
        <w:r w:rsidRPr="003853AB">
          <w:rPr>
            <w:color w:val="0000FF"/>
            <w:sz w:val="22"/>
            <w:szCs w:val="22"/>
            <w:u w:val="single"/>
          </w:rPr>
          <w:t>100209 TDA Westrick oil spill clean-up.doc</w:t>
        </w:r>
      </w:hyperlink>
      <w:r w:rsidRPr="003853AB">
        <w:rPr>
          <w:color w:val="000000"/>
          <w:sz w:val="22"/>
          <w:szCs w:val="22"/>
        </w:rPr>
        <w:t xml:space="preserve"> </w:t>
      </w:r>
    </w:p>
    <w:p w14:paraId="3A1D4F9B" w14:textId="77777777" w:rsidR="008E3C92" w:rsidRPr="003853AB" w:rsidRDefault="008E3C92"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rPr>
      </w:pPr>
    </w:p>
    <w:p w14:paraId="1183AD4D" w14:textId="77777777" w:rsidR="00A4763B" w:rsidRPr="003853AB" w:rsidRDefault="00A4763B" w:rsidP="00A4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rPr>
      </w:pPr>
      <w:r w:rsidRPr="003853AB">
        <w:rPr>
          <w:rFonts w:ascii="Times New Roman" w:eastAsia="Times New Roman" w:hAnsi="Times New Roman"/>
          <w:b/>
          <w:color w:val="000000"/>
        </w:rPr>
        <w:t>2010 January</w:t>
      </w:r>
      <w:r w:rsidRPr="003853AB">
        <w:rPr>
          <w:rFonts w:ascii="Times New Roman" w:eastAsia="Times New Roman" w:hAnsi="Times New Roman"/>
          <w:color w:val="000000"/>
        </w:rPr>
        <w:t xml:space="preserve"> </w:t>
      </w:r>
      <w:r w:rsidRPr="003853AB">
        <w:rPr>
          <w:rFonts w:ascii="Times New Roman" w:hAnsi="Times New Roman"/>
          <w:b/>
        </w:rPr>
        <w:t>(MOC/MFR).</w:t>
      </w:r>
      <w:r w:rsidRPr="003853AB">
        <w:rPr>
          <w:rFonts w:ascii="Times New Roman" w:eastAsia="Times New Roman" w:hAnsi="Times New Roman"/>
          <w:color w:val="000000"/>
        </w:rPr>
        <w:t xml:space="preserve">  </w:t>
      </w:r>
      <w:hyperlink r:id="rId255" w:history="1">
        <w:r w:rsidRPr="003853AB">
          <w:rPr>
            <w:rFonts w:ascii="Times New Roman" w:eastAsia="Times New Roman" w:hAnsi="Times New Roman"/>
            <w:color w:val="0000FF"/>
            <w:u w:val="single"/>
          </w:rPr>
          <w:t>100114 TDA south entrance morts.doc</w:t>
        </w:r>
      </w:hyperlink>
      <w:r w:rsidRPr="003853AB">
        <w:rPr>
          <w:rFonts w:ascii="Times New Roman" w:eastAsia="Times New Roman" w:hAnsi="Times New Roman"/>
          <w:color w:val="000000"/>
        </w:rPr>
        <w:t xml:space="preserve"> </w:t>
      </w:r>
    </w:p>
    <w:p w14:paraId="039C1B19" w14:textId="77777777" w:rsidR="00955269" w:rsidRPr="003853AB" w:rsidRDefault="00955269" w:rsidP="00580B8F">
      <w:pPr>
        <w:pStyle w:val="ListParagraph"/>
        <w:tabs>
          <w:tab w:val="left" w:pos="900"/>
        </w:tabs>
        <w:ind w:left="0" w:right="-306"/>
        <w:rPr>
          <w:color w:val="000000"/>
          <w:sz w:val="22"/>
          <w:szCs w:val="22"/>
        </w:rPr>
      </w:pPr>
    </w:p>
    <w:p w14:paraId="16C8436F" w14:textId="77777777" w:rsidR="00F75547" w:rsidRPr="003853AB" w:rsidRDefault="00F75547" w:rsidP="00580B8F">
      <w:pPr>
        <w:pStyle w:val="ListParagraph"/>
        <w:tabs>
          <w:tab w:val="left" w:pos="900"/>
        </w:tabs>
        <w:ind w:left="0" w:right="-306"/>
        <w:rPr>
          <w:b/>
          <w:color w:val="000000"/>
          <w:sz w:val="22"/>
          <w:szCs w:val="22"/>
          <w:u w:val="single"/>
        </w:rPr>
      </w:pPr>
      <w:r w:rsidRPr="003853AB">
        <w:rPr>
          <w:b/>
          <w:color w:val="000000"/>
          <w:sz w:val="22"/>
          <w:szCs w:val="22"/>
          <w:u w:val="single"/>
        </w:rPr>
        <w:t>Navigation Lock</w:t>
      </w:r>
    </w:p>
    <w:p w14:paraId="3F19629A" w14:textId="315A9C9D" w:rsidR="004D065E" w:rsidRDefault="004D065E" w:rsidP="00580B8F">
      <w:pPr>
        <w:pStyle w:val="ListParagraph"/>
        <w:tabs>
          <w:tab w:val="left" w:pos="900"/>
        </w:tabs>
        <w:ind w:left="0" w:right="-306"/>
        <w:rPr>
          <w:b/>
          <w:color w:val="000000"/>
          <w:sz w:val="22"/>
          <w:szCs w:val="22"/>
        </w:rPr>
      </w:pPr>
      <w:r>
        <w:rPr>
          <w:b/>
          <w:color w:val="000000"/>
          <w:sz w:val="22"/>
          <w:szCs w:val="22"/>
        </w:rPr>
        <w:t xml:space="preserve">2021 March MOC/MFR </w:t>
      </w:r>
      <w:hyperlink r:id="rId256" w:history="1">
        <w:r w:rsidRPr="004D065E">
          <w:rPr>
            <w:rStyle w:val="Hyperlink"/>
            <w:b/>
            <w:sz w:val="22"/>
            <w:szCs w:val="22"/>
          </w:rPr>
          <w:t xml:space="preserve">21TDA04 MFR Steelhead adult morts in navlock dewatering </w:t>
        </w:r>
      </w:hyperlink>
    </w:p>
    <w:p w14:paraId="7C36F891" w14:textId="77777777" w:rsidR="004D065E" w:rsidRDefault="004D065E" w:rsidP="00580B8F">
      <w:pPr>
        <w:pStyle w:val="ListParagraph"/>
        <w:tabs>
          <w:tab w:val="left" w:pos="900"/>
        </w:tabs>
        <w:ind w:left="0" w:right="-306"/>
        <w:rPr>
          <w:b/>
          <w:color w:val="000000"/>
          <w:sz w:val="22"/>
          <w:szCs w:val="22"/>
        </w:rPr>
      </w:pPr>
    </w:p>
    <w:p w14:paraId="1BCFB964" w14:textId="1B199297" w:rsidR="00F75547" w:rsidRPr="003853AB" w:rsidRDefault="00F75547" w:rsidP="00580B8F">
      <w:pPr>
        <w:pStyle w:val="ListParagraph"/>
        <w:tabs>
          <w:tab w:val="left" w:pos="900"/>
        </w:tabs>
        <w:ind w:left="0" w:right="-306"/>
        <w:rPr>
          <w:color w:val="000000"/>
          <w:sz w:val="22"/>
          <w:szCs w:val="22"/>
        </w:rPr>
      </w:pPr>
      <w:r w:rsidRPr="003853AB">
        <w:rPr>
          <w:b/>
          <w:color w:val="000000"/>
          <w:sz w:val="22"/>
          <w:szCs w:val="22"/>
        </w:rPr>
        <w:t>2017 August MOC/MFR</w:t>
      </w:r>
      <w:r w:rsidRPr="003853AB">
        <w:rPr>
          <w:color w:val="000000"/>
          <w:sz w:val="22"/>
          <w:szCs w:val="22"/>
        </w:rPr>
        <w:t xml:space="preserve"> </w:t>
      </w:r>
      <w:hyperlink r:id="rId257" w:history="1">
        <w:r w:rsidRPr="003853AB">
          <w:rPr>
            <w:rStyle w:val="Hyperlink"/>
            <w:sz w:val="22"/>
            <w:szCs w:val="22"/>
          </w:rPr>
          <w:t>17TDA23 MOC Dredging Nav Lock</w:t>
        </w:r>
      </w:hyperlink>
    </w:p>
    <w:sectPr w:rsidR="00F75547" w:rsidRPr="003853AB" w:rsidSect="00CE23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7C66" w14:textId="77777777" w:rsidR="00F0021A" w:rsidRDefault="00F0021A" w:rsidP="007B4865">
      <w:pPr>
        <w:spacing w:after="0" w:line="240" w:lineRule="auto"/>
      </w:pPr>
      <w:r>
        <w:separator/>
      </w:r>
    </w:p>
  </w:endnote>
  <w:endnote w:type="continuationSeparator" w:id="0">
    <w:p w14:paraId="5DE4BBB9" w14:textId="77777777" w:rsidR="00F0021A" w:rsidRDefault="00F0021A" w:rsidP="007B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4D07" w14:textId="77777777" w:rsidR="00F0021A" w:rsidRDefault="00F0021A" w:rsidP="007B4865">
      <w:pPr>
        <w:spacing w:after="0" w:line="240" w:lineRule="auto"/>
      </w:pPr>
      <w:r>
        <w:separator/>
      </w:r>
    </w:p>
  </w:footnote>
  <w:footnote w:type="continuationSeparator" w:id="0">
    <w:p w14:paraId="341BB525" w14:textId="77777777" w:rsidR="00F0021A" w:rsidRDefault="00F0021A" w:rsidP="007B4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0FDB84"/>
    <w:multiLevelType w:val="hybridMultilevel"/>
    <w:tmpl w:val="158B92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6C9E79"/>
    <w:multiLevelType w:val="hybridMultilevel"/>
    <w:tmpl w:val="6F540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2C6DF1"/>
    <w:multiLevelType w:val="hybridMultilevel"/>
    <w:tmpl w:val="0160FB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C27D09"/>
    <w:multiLevelType w:val="hybridMultilevel"/>
    <w:tmpl w:val="75A5F5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2BF3B5"/>
    <w:multiLevelType w:val="hybridMultilevel"/>
    <w:tmpl w:val="3B7134E2"/>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33EA10"/>
    <w:multiLevelType w:val="hybridMultilevel"/>
    <w:tmpl w:val="E9E652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7B021A"/>
    <w:multiLevelType w:val="multilevel"/>
    <w:tmpl w:val="10C0133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rPr>
    </w:lvl>
    <w:lvl w:ilvl="3">
      <w:start w:val="1"/>
      <w:numFmt w:val="decimal"/>
      <w:lvlText w:val="%1.%2.%3.%4."/>
      <w:lvlJc w:val="left"/>
      <w:pPr>
        <w:tabs>
          <w:tab w:val="num" w:pos="2340"/>
        </w:tabs>
        <w:ind w:left="190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5049318"/>
    <w:multiLevelType w:val="hybridMultilevel"/>
    <w:tmpl w:val="E695B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F623C0"/>
    <w:multiLevelType w:val="hybridMultilevel"/>
    <w:tmpl w:val="72C8CC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492F8C"/>
    <w:multiLevelType w:val="hybridMultilevel"/>
    <w:tmpl w:val="18E5C0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D023FF"/>
    <w:multiLevelType w:val="multilevel"/>
    <w:tmpl w:val="270A065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19B72FC4"/>
    <w:multiLevelType w:val="multilevel"/>
    <w:tmpl w:val="10C0133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rPr>
    </w:lvl>
    <w:lvl w:ilvl="3">
      <w:start w:val="1"/>
      <w:numFmt w:val="decimal"/>
      <w:lvlText w:val="%1.%2.%3.%4."/>
      <w:lvlJc w:val="left"/>
      <w:pPr>
        <w:tabs>
          <w:tab w:val="num" w:pos="2340"/>
        </w:tabs>
        <w:ind w:left="190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AC70B06"/>
    <w:multiLevelType w:val="multilevel"/>
    <w:tmpl w:val="2E086C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7B170B0"/>
    <w:multiLevelType w:val="multilevel"/>
    <w:tmpl w:val="10C0133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rPr>
    </w:lvl>
    <w:lvl w:ilvl="3">
      <w:start w:val="1"/>
      <w:numFmt w:val="decimal"/>
      <w:lvlText w:val="%1.%2.%3.%4."/>
      <w:lvlJc w:val="left"/>
      <w:pPr>
        <w:tabs>
          <w:tab w:val="num" w:pos="2340"/>
        </w:tabs>
        <w:ind w:left="190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7FB0918"/>
    <w:multiLevelType w:val="multilevel"/>
    <w:tmpl w:val="10C0133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rPr>
    </w:lvl>
    <w:lvl w:ilvl="3">
      <w:start w:val="1"/>
      <w:numFmt w:val="decimal"/>
      <w:lvlText w:val="%1.%2.%3.%4."/>
      <w:lvlJc w:val="left"/>
      <w:pPr>
        <w:tabs>
          <w:tab w:val="num" w:pos="2340"/>
        </w:tabs>
        <w:ind w:left="190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4B1D84B"/>
    <w:multiLevelType w:val="hybridMultilevel"/>
    <w:tmpl w:val="B8E8D5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200FCF"/>
    <w:multiLevelType w:val="hybridMultilevel"/>
    <w:tmpl w:val="775929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D733A3"/>
    <w:multiLevelType w:val="multilevel"/>
    <w:tmpl w:val="BF4C440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224" w:hanging="504"/>
      </w:pPr>
      <w:rPr>
        <w:b/>
        <w:sz w:val="24"/>
        <w:szCs w:val="24"/>
      </w:rPr>
    </w:lvl>
    <w:lvl w:ilvl="3">
      <w:start w:val="1"/>
      <w:numFmt w:val="decimal"/>
      <w:lvlText w:val="%1.%2.%3.%4."/>
      <w:lvlJc w:val="left"/>
      <w:pPr>
        <w:tabs>
          <w:tab w:val="num" w:pos="2340"/>
        </w:tabs>
        <w:ind w:left="190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B337BB9"/>
    <w:multiLevelType w:val="multilevel"/>
    <w:tmpl w:val="409C2A1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3."/>
      <w:lvlJc w:val="left"/>
      <w:pPr>
        <w:ind w:left="2160" w:hanging="720"/>
      </w:pPr>
      <w:rPr>
        <w:rFonts w:ascii="Times New Roman" w:eastAsia="Times New Roman" w:hAnsi="Times New Roman" w:cs="Times New Roman"/>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B4B04F9"/>
    <w:multiLevelType w:val="multilevel"/>
    <w:tmpl w:val="F3DE115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72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0" w15:restartNumberingAfterBreak="0">
    <w:nsid w:val="70070437"/>
    <w:multiLevelType w:val="multilevel"/>
    <w:tmpl w:val="DC5E8AE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704B3D2F"/>
    <w:multiLevelType w:val="hybridMultilevel"/>
    <w:tmpl w:val="318ACC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88ECD7"/>
    <w:multiLevelType w:val="hybridMultilevel"/>
    <w:tmpl w:val="31A992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5"/>
  </w:num>
  <w:num w:numId="6">
    <w:abstractNumId w:val="1"/>
  </w:num>
  <w:num w:numId="7">
    <w:abstractNumId w:val="16"/>
  </w:num>
  <w:num w:numId="8">
    <w:abstractNumId w:val="8"/>
  </w:num>
  <w:num w:numId="9">
    <w:abstractNumId w:val="3"/>
  </w:num>
  <w:num w:numId="10">
    <w:abstractNumId w:val="22"/>
  </w:num>
  <w:num w:numId="11">
    <w:abstractNumId w:val="0"/>
  </w:num>
  <w:num w:numId="12">
    <w:abstractNumId w:val="4"/>
  </w:num>
  <w:num w:numId="13">
    <w:abstractNumId w:val="5"/>
  </w:num>
  <w:num w:numId="14">
    <w:abstractNumId w:val="7"/>
  </w:num>
  <w:num w:numId="15">
    <w:abstractNumId w:val="9"/>
  </w:num>
  <w:num w:numId="16">
    <w:abstractNumId w:val="21"/>
  </w:num>
  <w:num w:numId="17">
    <w:abstractNumId w:val="20"/>
  </w:num>
  <w:num w:numId="18">
    <w:abstractNumId w:val="10"/>
  </w:num>
  <w:num w:numId="19">
    <w:abstractNumId w:val="12"/>
  </w:num>
  <w:num w:numId="20">
    <w:abstractNumId w:val="19"/>
  </w:num>
  <w:num w:numId="21">
    <w:abstractNumId w:val="14"/>
  </w:num>
  <w:num w:numId="22">
    <w:abstractNumId w:val="11"/>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49EA"/>
    <w:rsid w:val="00020326"/>
    <w:rsid w:val="00030F37"/>
    <w:rsid w:val="00037AE6"/>
    <w:rsid w:val="0005049E"/>
    <w:rsid w:val="00054787"/>
    <w:rsid w:val="00092C98"/>
    <w:rsid w:val="00093F86"/>
    <w:rsid w:val="000C6678"/>
    <w:rsid w:val="000E402B"/>
    <w:rsid w:val="001039CE"/>
    <w:rsid w:val="00107AF7"/>
    <w:rsid w:val="001320C8"/>
    <w:rsid w:val="001C374E"/>
    <w:rsid w:val="001F372C"/>
    <w:rsid w:val="001F3F9D"/>
    <w:rsid w:val="0024268C"/>
    <w:rsid w:val="00261655"/>
    <w:rsid w:val="00283670"/>
    <w:rsid w:val="00290D3D"/>
    <w:rsid w:val="00293926"/>
    <w:rsid w:val="002C03C7"/>
    <w:rsid w:val="002C45A4"/>
    <w:rsid w:val="002C516A"/>
    <w:rsid w:val="002D48B9"/>
    <w:rsid w:val="002F4561"/>
    <w:rsid w:val="00313A74"/>
    <w:rsid w:val="00314977"/>
    <w:rsid w:val="00317BB7"/>
    <w:rsid w:val="00341476"/>
    <w:rsid w:val="00355863"/>
    <w:rsid w:val="00377F8C"/>
    <w:rsid w:val="00383121"/>
    <w:rsid w:val="003853AB"/>
    <w:rsid w:val="003A68F6"/>
    <w:rsid w:val="003E35BB"/>
    <w:rsid w:val="004026C1"/>
    <w:rsid w:val="00430A2F"/>
    <w:rsid w:val="00431DF5"/>
    <w:rsid w:val="00473472"/>
    <w:rsid w:val="0047528A"/>
    <w:rsid w:val="004927B1"/>
    <w:rsid w:val="00496751"/>
    <w:rsid w:val="004A6454"/>
    <w:rsid w:val="004A74EA"/>
    <w:rsid w:val="004D065E"/>
    <w:rsid w:val="004D23AB"/>
    <w:rsid w:val="004D5B49"/>
    <w:rsid w:val="004E4B18"/>
    <w:rsid w:val="004E6B5E"/>
    <w:rsid w:val="00502C47"/>
    <w:rsid w:val="005154A1"/>
    <w:rsid w:val="00525B9C"/>
    <w:rsid w:val="00572BAA"/>
    <w:rsid w:val="00580B8F"/>
    <w:rsid w:val="00586D1C"/>
    <w:rsid w:val="005A058D"/>
    <w:rsid w:val="005B184F"/>
    <w:rsid w:val="005B5652"/>
    <w:rsid w:val="005C7C24"/>
    <w:rsid w:val="005D14D9"/>
    <w:rsid w:val="005D2277"/>
    <w:rsid w:val="005D6A1D"/>
    <w:rsid w:val="00625106"/>
    <w:rsid w:val="006465BE"/>
    <w:rsid w:val="0065261C"/>
    <w:rsid w:val="00665E72"/>
    <w:rsid w:val="00682F24"/>
    <w:rsid w:val="00691F2B"/>
    <w:rsid w:val="006B3E8B"/>
    <w:rsid w:val="006D0FA3"/>
    <w:rsid w:val="006E3171"/>
    <w:rsid w:val="007072C3"/>
    <w:rsid w:val="00717F69"/>
    <w:rsid w:val="0072331A"/>
    <w:rsid w:val="0072431D"/>
    <w:rsid w:val="00727953"/>
    <w:rsid w:val="007359D9"/>
    <w:rsid w:val="00740C77"/>
    <w:rsid w:val="00753899"/>
    <w:rsid w:val="00773100"/>
    <w:rsid w:val="007A0CDD"/>
    <w:rsid w:val="007A52EA"/>
    <w:rsid w:val="007B4865"/>
    <w:rsid w:val="007C1E94"/>
    <w:rsid w:val="007F0D80"/>
    <w:rsid w:val="007F318E"/>
    <w:rsid w:val="007F516F"/>
    <w:rsid w:val="008026D6"/>
    <w:rsid w:val="00803881"/>
    <w:rsid w:val="008223F0"/>
    <w:rsid w:val="00855775"/>
    <w:rsid w:val="008614AA"/>
    <w:rsid w:val="00884D35"/>
    <w:rsid w:val="008E3C92"/>
    <w:rsid w:val="008F010C"/>
    <w:rsid w:val="008F22DD"/>
    <w:rsid w:val="008F4B5F"/>
    <w:rsid w:val="00951F55"/>
    <w:rsid w:val="00952376"/>
    <w:rsid w:val="00955269"/>
    <w:rsid w:val="00955E23"/>
    <w:rsid w:val="00956732"/>
    <w:rsid w:val="00971281"/>
    <w:rsid w:val="009720AE"/>
    <w:rsid w:val="00997135"/>
    <w:rsid w:val="009A2E91"/>
    <w:rsid w:val="009D5C4A"/>
    <w:rsid w:val="009E410C"/>
    <w:rsid w:val="00A04DE1"/>
    <w:rsid w:val="00A12895"/>
    <w:rsid w:val="00A300C5"/>
    <w:rsid w:val="00A30F08"/>
    <w:rsid w:val="00A338A9"/>
    <w:rsid w:val="00A4039C"/>
    <w:rsid w:val="00A4763B"/>
    <w:rsid w:val="00A53451"/>
    <w:rsid w:val="00A646D4"/>
    <w:rsid w:val="00A91C50"/>
    <w:rsid w:val="00AA1ADC"/>
    <w:rsid w:val="00AB398F"/>
    <w:rsid w:val="00AF6605"/>
    <w:rsid w:val="00B1275D"/>
    <w:rsid w:val="00B75AAB"/>
    <w:rsid w:val="00BA126B"/>
    <w:rsid w:val="00BB28A6"/>
    <w:rsid w:val="00BB3948"/>
    <w:rsid w:val="00BD07CA"/>
    <w:rsid w:val="00BD2BBB"/>
    <w:rsid w:val="00BE49EA"/>
    <w:rsid w:val="00BE7104"/>
    <w:rsid w:val="00BF41E5"/>
    <w:rsid w:val="00C02773"/>
    <w:rsid w:val="00C2381D"/>
    <w:rsid w:val="00C31C5D"/>
    <w:rsid w:val="00C42705"/>
    <w:rsid w:val="00C431CD"/>
    <w:rsid w:val="00C4511C"/>
    <w:rsid w:val="00C77CBE"/>
    <w:rsid w:val="00CA7FA2"/>
    <w:rsid w:val="00CB7B88"/>
    <w:rsid w:val="00CE0C3E"/>
    <w:rsid w:val="00CE2326"/>
    <w:rsid w:val="00CE5958"/>
    <w:rsid w:val="00D073D9"/>
    <w:rsid w:val="00D23853"/>
    <w:rsid w:val="00D41785"/>
    <w:rsid w:val="00D639FA"/>
    <w:rsid w:val="00D70CB7"/>
    <w:rsid w:val="00DB56CC"/>
    <w:rsid w:val="00DC1773"/>
    <w:rsid w:val="00DC57A6"/>
    <w:rsid w:val="00DE201B"/>
    <w:rsid w:val="00E10AC7"/>
    <w:rsid w:val="00E17C6C"/>
    <w:rsid w:val="00E67019"/>
    <w:rsid w:val="00E8112D"/>
    <w:rsid w:val="00E9296D"/>
    <w:rsid w:val="00E96101"/>
    <w:rsid w:val="00EF5976"/>
    <w:rsid w:val="00F0021A"/>
    <w:rsid w:val="00F00CA1"/>
    <w:rsid w:val="00F05ABB"/>
    <w:rsid w:val="00F24BA2"/>
    <w:rsid w:val="00F35C7F"/>
    <w:rsid w:val="00F402F6"/>
    <w:rsid w:val="00F40CFA"/>
    <w:rsid w:val="00F40DE9"/>
    <w:rsid w:val="00F56A33"/>
    <w:rsid w:val="00F75547"/>
    <w:rsid w:val="00F77758"/>
    <w:rsid w:val="00F809E9"/>
    <w:rsid w:val="00F905F5"/>
    <w:rsid w:val="00FA49D4"/>
    <w:rsid w:val="00FC0BD1"/>
    <w:rsid w:val="00FE6369"/>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F1076"/>
  <w15:chartTrackingRefBased/>
  <w15:docId w15:val="{DF3E1926-81EC-49D6-9D22-0CCFF2DE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9EA"/>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67019"/>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unhideWhenUsed/>
    <w:rsid w:val="0066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link w:val="HTMLPreformatted"/>
    <w:uiPriority w:val="99"/>
    <w:rsid w:val="00665E72"/>
    <w:rPr>
      <w:rFonts w:ascii="Courier New" w:eastAsia="Times New Roman" w:hAnsi="Courier New" w:cs="Courier New"/>
      <w:color w:val="000000"/>
    </w:rPr>
  </w:style>
  <w:style w:type="character" w:styleId="Hyperlink">
    <w:name w:val="Hyperlink"/>
    <w:uiPriority w:val="99"/>
    <w:unhideWhenUsed/>
    <w:rsid w:val="00665E72"/>
    <w:rPr>
      <w:color w:val="0000FF"/>
      <w:u w:val="single"/>
    </w:rPr>
  </w:style>
  <w:style w:type="paragraph" w:styleId="HTMLAddress">
    <w:name w:val="HTML Address"/>
    <w:basedOn w:val="Normal"/>
    <w:link w:val="HTMLAddressChar"/>
    <w:uiPriority w:val="99"/>
    <w:semiHidden/>
    <w:unhideWhenUsed/>
    <w:rsid w:val="00665E72"/>
    <w:pPr>
      <w:spacing w:after="0" w:line="240" w:lineRule="auto"/>
    </w:pPr>
    <w:rPr>
      <w:rFonts w:ascii="Times New Roman" w:eastAsia="Times New Roman" w:hAnsi="Times New Roman"/>
      <w:i/>
      <w:iCs/>
      <w:color w:val="000000"/>
      <w:sz w:val="24"/>
      <w:szCs w:val="24"/>
    </w:rPr>
  </w:style>
  <w:style w:type="character" w:customStyle="1" w:styleId="HTMLAddressChar">
    <w:name w:val="HTML Address Char"/>
    <w:link w:val="HTMLAddress"/>
    <w:uiPriority w:val="99"/>
    <w:semiHidden/>
    <w:rsid w:val="00665E72"/>
    <w:rPr>
      <w:rFonts w:ascii="Times New Roman" w:eastAsia="Times New Roman" w:hAnsi="Times New Roman"/>
      <w:i/>
      <w:iCs/>
      <w:color w:val="000000"/>
      <w:sz w:val="24"/>
      <w:szCs w:val="24"/>
    </w:rPr>
  </w:style>
  <w:style w:type="character" w:styleId="FollowedHyperlink">
    <w:name w:val="FollowedHyperlink"/>
    <w:uiPriority w:val="99"/>
    <w:semiHidden/>
    <w:unhideWhenUsed/>
    <w:rsid w:val="006D0FA3"/>
    <w:rPr>
      <w:color w:val="800080"/>
      <w:u w:val="single"/>
    </w:rPr>
  </w:style>
  <w:style w:type="character" w:styleId="UnresolvedMention">
    <w:name w:val="Unresolved Mention"/>
    <w:uiPriority w:val="99"/>
    <w:semiHidden/>
    <w:unhideWhenUsed/>
    <w:rsid w:val="00050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80255">
      <w:bodyDiv w:val="1"/>
      <w:marLeft w:val="0"/>
      <w:marRight w:val="0"/>
      <w:marTop w:val="0"/>
      <w:marBottom w:val="0"/>
      <w:divBdr>
        <w:top w:val="none" w:sz="0" w:space="0" w:color="auto"/>
        <w:left w:val="none" w:sz="0" w:space="0" w:color="auto"/>
        <w:bottom w:val="none" w:sz="0" w:space="0" w:color="auto"/>
        <w:right w:val="none" w:sz="0" w:space="0" w:color="auto"/>
      </w:divBdr>
    </w:div>
    <w:div w:id="724568537">
      <w:bodyDiv w:val="1"/>
      <w:marLeft w:val="0"/>
      <w:marRight w:val="0"/>
      <w:marTop w:val="0"/>
      <w:marBottom w:val="0"/>
      <w:divBdr>
        <w:top w:val="none" w:sz="0" w:space="0" w:color="auto"/>
        <w:left w:val="none" w:sz="0" w:space="0" w:color="auto"/>
        <w:bottom w:val="none" w:sz="0" w:space="0" w:color="auto"/>
        <w:right w:val="none" w:sz="0" w:space="0" w:color="auto"/>
      </w:divBdr>
    </w:div>
    <w:div w:id="1114906814">
      <w:bodyDiv w:val="1"/>
      <w:marLeft w:val="0"/>
      <w:marRight w:val="0"/>
      <w:marTop w:val="0"/>
      <w:marBottom w:val="0"/>
      <w:divBdr>
        <w:top w:val="none" w:sz="0" w:space="0" w:color="auto"/>
        <w:left w:val="none" w:sz="0" w:space="0" w:color="auto"/>
        <w:bottom w:val="none" w:sz="0" w:space="0" w:color="auto"/>
        <w:right w:val="none" w:sz="0" w:space="0" w:color="auto"/>
      </w:divBdr>
    </w:div>
    <w:div w:id="1221358498">
      <w:bodyDiv w:val="1"/>
      <w:marLeft w:val="0"/>
      <w:marRight w:val="0"/>
      <w:marTop w:val="0"/>
      <w:marBottom w:val="0"/>
      <w:divBdr>
        <w:top w:val="none" w:sz="0" w:space="0" w:color="auto"/>
        <w:left w:val="none" w:sz="0" w:space="0" w:color="auto"/>
        <w:bottom w:val="none" w:sz="0" w:space="0" w:color="auto"/>
        <w:right w:val="none" w:sz="0" w:space="0" w:color="auto"/>
      </w:divBdr>
    </w:div>
    <w:div w:id="175728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wd-wc.usace.army.mil/tmt/documents/FPOM/2010/NWP%20Memos%20of%20Coordination%20and%20Notification/TDA%20MOC%20and%20MFR/12TDA07%20Unit%209%20dewatering%20morts.doc" TargetMode="External"/><Relationship Id="rId21" Type="http://schemas.openxmlformats.org/officeDocument/2006/relationships/hyperlink" Target="http://www.nwd-wc.usace.army.mil/tmt/documents/FPOM/2010/NWP%20Memos%20of%20Coordination%20and%20Notification/TDA%20MOC%20and%20MFR/16TDA05%20TDA-N%20winter%20outage%20updated.pdf" TargetMode="External"/><Relationship Id="rId42" Type="http://schemas.openxmlformats.org/officeDocument/2006/relationships/hyperlink" Target="http://www.nwd-wc.usace.army.mil/tmt/documents/FPOM/2010/NWP%20Memos%20of%20Coordination%20and%20Notification/TDA%20MOC%20and%20MFR/17TDA21%20MOC%20Spillway%20Hydrosurvey.pdf" TargetMode="External"/><Relationship Id="rId63" Type="http://schemas.openxmlformats.org/officeDocument/2006/relationships/hyperlink" Target="https://pweb.crohms.org/tmt/documents/FPOM/2010/NWP%20Memos%20of%20Coordination%20and%20Notification/TDA%20MOC%20and%20MFR/20TDA09%20MFR%20PL%20mort%20MU22.pdf" TargetMode="External"/><Relationship Id="rId84" Type="http://schemas.openxmlformats.org/officeDocument/2006/relationships/hyperlink" Target="http://www.nwd-wc.usace.army.mil/tmt/documents/FPOM/2010/NWP%20Memos%20of%20Coordination%20and%20Notification/TDA%20MOC%20and%20MFR/17TDA17%20MOC%20Rail%20removal%20west%20PH.pdf" TargetMode="External"/><Relationship Id="rId138" Type="http://schemas.openxmlformats.org/officeDocument/2006/relationships/hyperlink" Target="http://www.nwd-wc.usace.army.mil/tmt/documents/FPOM/2010/NWP%20Memos%20of%20Coordination%20and%20Notification/TDA%20MOC%20and%20MFR/100331%20TDA%20Batelle%20install.doc" TargetMode="External"/><Relationship Id="rId159" Type="http://schemas.openxmlformats.org/officeDocument/2006/relationships/hyperlink" Target="http://www.nwd-wc.usace.army.mil/tmt/documents/FPOM/2010/NWP%20Memos%20of%20Coordination%20and%20Notification/TDA%20MOC%20and%20MFR/12TDA08%20MFR%20%20MU1%20and%20MU2%20forced%20OOS.doc" TargetMode="External"/><Relationship Id="rId170" Type="http://schemas.openxmlformats.org/officeDocument/2006/relationships/hyperlink" Target="https://pweb.crohms.org/tmt/documents/FPOM/2010/NWP%20Memos%20of%20Coordination%20and%20Notification/TDA%20MOC%20and%20MFR/21TDA06%20MFR%20E%20Count%20station%20picket%20juvenile%20steelhead%20mort.pdf" TargetMode="External"/><Relationship Id="rId191" Type="http://schemas.openxmlformats.org/officeDocument/2006/relationships/hyperlink" Target="http://pweb.crohms.org/tmt/documents/FPOM/2010/NWP%20Memos%20of%20Coordination%20and%20Notification/TDA%20MOC%20and%20MFR/18TDA10%20MOC%20AWS%20with%20single%20Fish%20Unit%20Op.docx" TargetMode="External"/><Relationship Id="rId205" Type="http://schemas.openxmlformats.org/officeDocument/2006/relationships/hyperlink" Target="http://www.nwd-wc.usace.army.mil/tmt/documents/FPOM/2010/NWP%20Memos%20of%20Coordination%20and%20Notification/TDA%20MOC%20and%20MFR/17TDA10%20MOC%20AWS%20Valve%20Room%20Demo.pdf" TargetMode="External"/><Relationship Id="rId226" Type="http://schemas.openxmlformats.org/officeDocument/2006/relationships/hyperlink" Target="http://www.nwd-wc.usace.army.mil/tmt/documents/FPOM/2010/NWP%20Memos%20of%20Coordination%20and%20Notification/TDA%20MOC%20and%20MFR/15TDA01%20TDA-E%201400%20cfs%20test.pdf" TargetMode="External"/><Relationship Id="rId247" Type="http://schemas.openxmlformats.org/officeDocument/2006/relationships/hyperlink" Target="http://www.nwd-wc.usace.army.mil/tmt/documents/FPOM/2010/NWP%20Memos%20of%20Coordination%20and%20Notification/TDA%20MOC%20and%20MFR/111215%20TDA%20East%20Ladder%20lamprey%20orifice%20ramps.doc" TargetMode="External"/><Relationship Id="rId107" Type="http://schemas.openxmlformats.org/officeDocument/2006/relationships/hyperlink" Target="http://www.nwd-wc.usace.army.mil/tmt/documents/FPOM/2010/NWP%20Memos%20of%20Coordination%20and%20Notification/TDA%20MOC%20and%20MFR/15TDA03%20fish%20unit%20outage%20comments.pdf" TargetMode="External"/><Relationship Id="rId11" Type="http://schemas.openxmlformats.org/officeDocument/2006/relationships/hyperlink" Target="https://pweb.crohms.org/tmt/documents/FPOM/2010/NWP%20Memos%20of%20Coordination%20and%20Notification/TDA%20MOC%20and%20MFR/22TDA04%20MFR%20Wasco%20PUD%20test%20results.pdf" TargetMode="External"/><Relationship Id="rId32" Type="http://schemas.openxmlformats.org/officeDocument/2006/relationships/hyperlink" Target="http://www.nwd-wc.usace.army.mil/tmt/documents/FPOM/2010/NWP%20Memos%20of%20Coordination%20and%20Notification/TDA%20MOC%20and%20MFR/111215%20TDA%20East%20Ladder%20lamprey%20orifice%20ramps.doc" TargetMode="External"/><Relationship Id="rId53" Type="http://schemas.openxmlformats.org/officeDocument/2006/relationships/hyperlink" Target="http://www.nwd-wc.usace.army.mil/tmt/documents/FPOM/2010/NWP%20Memos%20of%20Coordination%20and%20Notification/TDA%20MOC%20and%20MFR/090126%20TDA%20IWW%20Extension%20Coordiation%20Form.doc" TargetMode="External"/><Relationship Id="rId74" Type="http://schemas.openxmlformats.org/officeDocument/2006/relationships/hyperlink" Target="http://pweb.crohms.org/tmt/documents/FPOM/2010/NWP%20Memos%20of%20Coordination%20and%20Notification/TDA%20MOC%20and%20MFR/19TDA10%20MFR%20SS%20turbine%20sturgeon%20morts.pdf" TargetMode="External"/><Relationship Id="rId128" Type="http://schemas.openxmlformats.org/officeDocument/2006/relationships/hyperlink" Target="http://www.nwd-wc.usace.army.mil/tmt/documents/FPOM/2010/NWP%20Memos%20of%20Coordination%20and%20Notification/TDA%20MOC%20and%20MFR/110628%20TDA%20trashrack%20raking.doc" TargetMode="External"/><Relationship Id="rId149" Type="http://schemas.openxmlformats.org/officeDocument/2006/relationships/hyperlink" Target="http://www.nwd-wc.usace.army.mil/tmt/documents/FPOM/2010/NWP%20Memos%20of%20Coordination%20and%20Notification/TDA%20MOC%20and%20MFR/081022%20TDA%20unit%20priority%20change.doc" TargetMode="External"/><Relationship Id="rId5" Type="http://schemas.openxmlformats.org/officeDocument/2006/relationships/footnotes" Target="footnotes.xml"/><Relationship Id="rId95" Type="http://schemas.openxmlformats.org/officeDocument/2006/relationships/hyperlink" Target="http://www.nwd-wc.usace.army.mil/tmt/documents/FPOM/2010/NWP%20Memos%20of%20Coordination%20and%20Notification/TDA%20MOC%20and%20MFR/15TDA05%20railroad%20rail%20removal%20updated%20denied.pdf" TargetMode="External"/><Relationship Id="rId160" Type="http://schemas.openxmlformats.org/officeDocument/2006/relationships/hyperlink" Target="http://www.nwd-wc.usace.army.mil/tmt/documents/FPOM/2010/NWP%20Memos%20of%20Coordination%20and%20Notification/TDA%20MOC%20and%20MFR/12TDA01a%20120104%20TDA%20U8%20digital%20gov%20upgrade.doc" TargetMode="External"/><Relationship Id="rId181" Type="http://schemas.openxmlformats.org/officeDocument/2006/relationships/hyperlink" Target="http://pweb.crohms.org/tmt/documents/FPOM/2010/NWP%20Memos%20of%20Coordination%20and%20Notification/TDA%20MOC%20and%20MFR/19TDA12%20MFR%20PL%20Mort%20CRITFC%20trap.pdf" TargetMode="External"/><Relationship Id="rId216" Type="http://schemas.openxmlformats.org/officeDocument/2006/relationships/hyperlink" Target="http://www.nwd-wc.usace.army.mil/tmt/documents/FPOM/2010/NWP%20Memos%20of%20Coordination%20and%20Notification/TDA%20MOC%20and%20MFR/15TDA13%20MFR%20fishlock%20stranding%20updated.pdf" TargetMode="External"/><Relationship Id="rId237" Type="http://schemas.openxmlformats.org/officeDocument/2006/relationships/hyperlink" Target="http://www.nwd-wc.usace.army.mil/tmt/documents/FPOM/2010/NWP%20Memos%20of%20Coordination%20and%20Notification/TDA%20MOC%20and%20MFR/14TDA04%20EFL%20AWS%20excavation.pdf" TargetMode="External"/><Relationship Id="rId258" Type="http://schemas.openxmlformats.org/officeDocument/2006/relationships/fontTable" Target="fontTable.xml"/><Relationship Id="rId22" Type="http://schemas.openxmlformats.org/officeDocument/2006/relationships/hyperlink" Target="http://www.nwd-wc.usace.army.mil/tmt/documents/FPOM/2010/NWP%20Memos%20of%20Coordination%20and%20Notification/TDA%20MOC%20and%20MFR/16TDA02%20MFR%20TDA-N%20sturgeon%20mort.pdf" TargetMode="External"/><Relationship Id="rId43" Type="http://schemas.openxmlformats.org/officeDocument/2006/relationships/hyperlink" Target="http://www.nwd-wc.usace.army.mil/tmt/documents/FPOM/2010/NWP%20Memos%20of%20Coordination%20and%20Notification/TDA%20MOC%20and%20MFR/17TDA14%20MFR%20Modification%20of%20the%20Spill%20Table.pdf" TargetMode="External"/><Relationship Id="rId64" Type="http://schemas.openxmlformats.org/officeDocument/2006/relationships/hyperlink" Target="https://pweb.crohms.org/tmt/documents/FPOM/2010/NWP%20Memos%20of%20Coordination%20and%20Notification/TDA%20MOC%20and%20MFR/20TDA08%20MFR%20juvenile%20mort%20gatewell%2015-3.pdf" TargetMode="External"/><Relationship Id="rId118" Type="http://schemas.openxmlformats.org/officeDocument/2006/relationships/hyperlink" Target="http://www.nwd-wc.usace.army.mil/tmt/documents/FPOM/2010/NWP%20Memos%20of%20Coordination%20and%20Notification/TDA%20MOC%20and%20MFR/12TDA06%20F1%20forced%20OOS.doc" TargetMode="External"/><Relationship Id="rId139" Type="http://schemas.openxmlformats.org/officeDocument/2006/relationships/hyperlink" Target="http://www.nwd-wc.usace.army.mil/tmt/documents/FPOM/2010/NWP%20Memos%20of%20Coordination%20and%20Notification/TDA%20MOC%20and%20MFR/100331%20TDA%20FU%20outage.doc" TargetMode="External"/><Relationship Id="rId85" Type="http://schemas.openxmlformats.org/officeDocument/2006/relationships/hyperlink" Target="http://www.nwd-wc.usace.army.mil/tmt/documents/FPOM/2010/NWP%20Memos%20of%20Coordination%20and%20Notification/TDA%20MOC%20and%20MFR/17TDA16%20MFR%20F2%20forced%20out%20of%20service.pdf" TargetMode="External"/><Relationship Id="rId150" Type="http://schemas.openxmlformats.org/officeDocument/2006/relationships/hyperlink" Target="https://pweb.crohms.org/tmt/documents/FPOM/2010/NWP%20Memos%20of%20Coordination%20and%20Notification/TDA%20MOC%20and%20MFR/21TDA02%20MOC%20ITS%20winter%20ops.pdf" TargetMode="External"/><Relationship Id="rId171" Type="http://schemas.openxmlformats.org/officeDocument/2006/relationships/hyperlink" Target="https://pweb.crohms.org/tmt/documents/FPOM/2010/NWP%20Memos%20of%20Coordination%20and%20Notification/TDA%20MOC%20and%20MFR/21TDA05%20MFR%20East%20ladder%20fish%20unit%20outage.pdf" TargetMode="External"/><Relationship Id="rId192" Type="http://schemas.openxmlformats.org/officeDocument/2006/relationships/hyperlink" Target="http://pweb.crohms.org/tmt/documents/FPOM/2010/NWP%20Memos%20of%20Coordination%20and%20Notification/TDA%20MOC%20and%20MFR/18TDA09%20MOC%20diffuser%20plan.doc" TargetMode="External"/><Relationship Id="rId206" Type="http://schemas.openxmlformats.org/officeDocument/2006/relationships/hyperlink" Target="http://www.nwd-wc.usace.army.mil/tmt/documents/FPOM/2010/NWP%20Memos%20of%20Coordination%20and%20Notification/TDA%20MOC%20and%20MFR/17TDA09%20MOC%20AWS%20Steel%20frame.pdf" TargetMode="External"/><Relationship Id="rId227" Type="http://schemas.openxmlformats.org/officeDocument/2006/relationships/hyperlink" Target="http://www.nwd-wc.usace.army.mil/tmt/documents/FPOM/2010/NWP%20Memos%20of%20Coordination%20and%20Notification/TDA%20MOC%20and%20MFR/15TDA01%20attachment%201%20150223%20trip%20report.pdf" TargetMode="External"/><Relationship Id="rId248" Type="http://schemas.openxmlformats.org/officeDocument/2006/relationships/hyperlink" Target="http://www.nwd-wc.usace.army.mil/tmt/documents/FPOM/2010/NWP%20Memos%20of%20Coordination%20and%20Notification/TDA%20MOC%20and%20MFR/101206%20TDA%20chinook%20mort.doc" TargetMode="External"/><Relationship Id="rId12" Type="http://schemas.openxmlformats.org/officeDocument/2006/relationships/hyperlink" Target="https://pweb.crohms.org/tmt/documents/FPOM/2010/NWP%20Memos%20of%20Coordination%20and%20Notification/TDA%20MOC%20and%20MFR/22TDA03%20attachment%202%20TDA%20Wasco%20PUD%20Biological%20testing%20schedule.pdf" TargetMode="External"/><Relationship Id="rId33" Type="http://schemas.openxmlformats.org/officeDocument/2006/relationships/hyperlink" Target="http://www.nwd-wc.usace.army.mil/tmt/documents/FPOM/2010/NWP%20Memos%20of%20Coordination%20and%20Notification/TDA%20MOC%20and%20MFR/110503%20TDA%20north%20exit%20chinook%20mort.pdf" TargetMode="External"/><Relationship Id="rId108" Type="http://schemas.openxmlformats.org/officeDocument/2006/relationships/hyperlink" Target="http://www.nwd-wc.usace.army.mil/tmt/documents/FPOM/2010/NWP%20Memos%20of%20Coordination%20and%20Notification/TDA%20MOC%20and%20MFR/15TDA02%20BPA%20outages.pdf" TargetMode="External"/><Relationship Id="rId129" Type="http://schemas.openxmlformats.org/officeDocument/2006/relationships/hyperlink" Target="http://www.nwd-wc.usace.army.mil/tmt/documents/FPOM/2010/NWP%20Memos%20of%20Coordination%20and%20Notification/TDA%20MOC%20and%20MFR/110404%20TDA%20Juvenile%20lamprey%20incident_TDA_MU12%20cooling%20water%20strainer.pdf" TargetMode="External"/><Relationship Id="rId54" Type="http://schemas.openxmlformats.org/officeDocument/2006/relationships/hyperlink" Target="https://pweb.crohms.org/tmt/documents/FPOM/2010/NWP%20Memos%20of%20Coordination%20and%20Notification/TDA%20MOC%20and%20MFR/22TDA12%20MOC%20Fish%20unit%20intake%20ROV.pdf" TargetMode="External"/><Relationship Id="rId75" Type="http://schemas.openxmlformats.org/officeDocument/2006/relationships/hyperlink" Target="http://pweb.crohms.org/tmt/documents/FPOM/2010/NWP%20Memos%20of%20Coordination%20and%20Notification/TDA%20MOC%20and%20MFR/19TDA11%20MFR%20Smolt%20Gatewell%20Morts.pdf" TargetMode="External"/><Relationship Id="rId96" Type="http://schemas.openxmlformats.org/officeDocument/2006/relationships/hyperlink" Target="http://www.nwd-wc.usace.army.mil/tmt/documents/FPOM/2010/NWP%20Memos%20of%20Coordination%20and%20Notification/TDA%20MOC%20and%20MFR/15TDA05%20attachment%201%20ddp-1-4-5-18ddp-1-4-4-20.pdf" TargetMode="External"/><Relationship Id="rId140" Type="http://schemas.openxmlformats.org/officeDocument/2006/relationships/hyperlink" Target="http://www.nwd-wc.usace.army.mil/tmt/documents/FPOM/2010/NWP%20Memos%20of%20Coordination%20and%20Notification/TDA%20MOC%20and%20MFR/100210%20The%20Dalles%20PH%20Trolley%20Pipe%20dive%20Schwartz.doc" TargetMode="External"/><Relationship Id="rId161" Type="http://schemas.openxmlformats.org/officeDocument/2006/relationships/hyperlink" Target="http://www.nwd-wc.usace.army.mil/tmt/documents/FPOM/2010/NWP%20Memos%20of%20Coordination%20and%20Notification/TDA%20MOC%20and%20MFR/110223%20TDA%20Justification%20for%20ITS%20operation%20FINAL.doc" TargetMode="External"/><Relationship Id="rId182" Type="http://schemas.openxmlformats.org/officeDocument/2006/relationships/hyperlink" Target="http://pweb.crohms.org/tmt/documents/FPOM/2010/NWP%20Memos%20of%20Coordination%20and%20Notification/TDA%20MOC%20and%20MFR/19TDA04%20MOC%20Crane%20Rail%20Replacement%20Tailrace%20Deck.doc" TargetMode="External"/><Relationship Id="rId217" Type="http://schemas.openxmlformats.org/officeDocument/2006/relationships/hyperlink" Target="http://www.nwd-wc.usace.army.mil/tmt/documents/FPOM/2010/NWP%20Memos%20of%20Coordination%20and%20Notification/TDA%20MOC%20and%20MFR/15TDA10%20MFR%20east%20ladder%20PL.pdf" TargetMode="External"/><Relationship Id="rId6" Type="http://schemas.openxmlformats.org/officeDocument/2006/relationships/endnotes" Target="endnotes.xml"/><Relationship Id="rId238" Type="http://schemas.openxmlformats.org/officeDocument/2006/relationships/hyperlink" Target="http://www.nwd-wc.usace.army.mil/tmt/documents/FPOM/2010/NWP%20Memos%20of%20Coordination%20and%20Notification/TDA%20MOC%20and%20MFR/14TDA05%20EFL%20AWS%20BRZ%20flows.pdf" TargetMode="External"/><Relationship Id="rId259" Type="http://schemas.openxmlformats.org/officeDocument/2006/relationships/theme" Target="theme/theme1.xml"/><Relationship Id="rId23" Type="http://schemas.openxmlformats.org/officeDocument/2006/relationships/hyperlink" Target="http://www.nwd-wc.usace.army.mil/tmt/documents/FPOM/2010/NWP%20Memos%20of%20Coordination%20and%20Notification/TDA%20MOC%20and%20MFR/15TDA15%20MFR%20north%20ladder%20dewater%20mort.pdf" TargetMode="External"/><Relationship Id="rId119" Type="http://schemas.openxmlformats.org/officeDocument/2006/relationships/hyperlink" Target="http://www.nwd-wc.usace.army.mil/tmt/documents/FPOM/2010/NWP%20Memos%20of%20Coordination%20and%20Notification/TDA%20MOC%20and%20MFR/12TDA05%20120418%20TDA%20T2%20outage.doc" TargetMode="External"/><Relationship Id="rId44" Type="http://schemas.openxmlformats.org/officeDocument/2006/relationships/hyperlink" Target="http://www.nwd-wc.usace.army.mil/tmt/documents/FPOM/2010/NWP%20Memos%20of%20Coordination%20and%20Notification/TDA%20MOC%20and%20MFR/17TDA13%20MFR%20Avian%20line%20install%20postponed.pdf" TargetMode="External"/><Relationship Id="rId65" Type="http://schemas.openxmlformats.org/officeDocument/2006/relationships/hyperlink" Target="https://pweb.crohms.org/tmt/documents/FPOM/2010/NWP%20Memos%20of%20Coordination%20and%20Notification/TDA%20MOC%20and%20MFR/20TDA07%20MFR%20gatewell%201-3%20juvenile%20mort.pdf" TargetMode="External"/><Relationship Id="rId86" Type="http://schemas.openxmlformats.org/officeDocument/2006/relationships/hyperlink" Target="http://www.nwd-wc.usace.army.mil/tmt/documents/FPOM/2010/NWP%20Memos%20of%20Coordination%20and%20Notification/TDA%20MOC%20and%20MFR/17TDA12%20MOC%20Fish%20Unit%20Outage%20Update.pdf" TargetMode="External"/><Relationship Id="rId130" Type="http://schemas.openxmlformats.org/officeDocument/2006/relationships/hyperlink" Target="http://www.nwd-wc.usace.army.mil/tmt/documents/FPOM/2010/NWP%20Memos%20of%20Coordination%20and%20Notification/TDA%20MOC%20and%20MFR/110411%20TDA%20Memorandum%20juv%20lamprey%20morts%20MU10.pdf" TargetMode="External"/><Relationship Id="rId151" Type="http://schemas.openxmlformats.org/officeDocument/2006/relationships/hyperlink" Target="http://pweb.crohms.org/tmt/documents/FPOM/2010/NWP%20Memos%20of%20Coordination%20and%20Notification/TDA%20MOC%20and%20MFR/18TDA11%20MOC%20Sluiceway%20Cover%20Replacement.doc" TargetMode="External"/><Relationship Id="rId172" Type="http://schemas.openxmlformats.org/officeDocument/2006/relationships/hyperlink" Target="https://pweb.crohms.org/tmt/documents/FPOM/2010/NWP%20Memos%20of%20Coordination%20and%20Notification/TDA%20MOC%20and%20MFR/21TDA03%20TDA%20south%20entrance%20sinkhole%20repair.pdf" TargetMode="External"/><Relationship Id="rId193" Type="http://schemas.openxmlformats.org/officeDocument/2006/relationships/hyperlink" Target="http://pweb.crohms.org/tmt/documents/FPOM/2010/NWP%20Memos%20of%20Coordination%20and%20Notification/TDA%20MOC%20and%20MFR/18TDA08%20MFR%20East%20weir%20lamprey%20morts.pdf" TargetMode="External"/><Relationship Id="rId207" Type="http://schemas.openxmlformats.org/officeDocument/2006/relationships/hyperlink" Target="http://www.nwd-wc.usace.army.mil/tmt/documents/FPOM/2010/NWP%20Memos%20of%20Coordination%20and%20Notification/TDA%20MOC%20and%20MFR/17TDA08%20MFR%20CS%20lamprey%20mort.pdf" TargetMode="External"/><Relationship Id="rId228" Type="http://schemas.openxmlformats.org/officeDocument/2006/relationships/hyperlink" Target="http://www.nwd-wc.usace.army.mil/tmt/documents/FPOM/2010/NWP%20Memos%20of%20Coordination%20and%20Notification/TDA%20MOC%20and%20MFR/14TDA13%20attachment%202%20transects.pdf" TargetMode="External"/><Relationship Id="rId249" Type="http://schemas.openxmlformats.org/officeDocument/2006/relationships/hyperlink" Target="http://www.nwd-wc.usace.army.mil/tmt/documents/FPOM/2010/NWP%20Memos%20of%20Coordination%20and%20Notification/TDA%20MOC%20and%20MFR/101112%20TDA%20Fishlock%20flush.doc" TargetMode="External"/><Relationship Id="rId13" Type="http://schemas.openxmlformats.org/officeDocument/2006/relationships/hyperlink" Target="https://pweb.crohms.org/tmt/documents/FPOM/2010/NWP%20Memos%20of%20Coordination%20and%20Notification/TDA%20MOC%20and%20MFR/22TDA03%20attachment%201%20TDA%20Wasco%20PUD%20DRAFT%20-%20PUD%20Biological%20Testing%20Outline.pdf" TargetMode="External"/><Relationship Id="rId109" Type="http://schemas.openxmlformats.org/officeDocument/2006/relationships/hyperlink" Target="http://www.nwd-wc.usace.army.mil/tmt/documents/FPOM/2010/NWP%20Memos%20of%20Coordination%20and%20Notification/TDA%20MOC%20and%20MFR/15TDA01%20TDA-E%201400%20cfs%20test.pdf" TargetMode="External"/><Relationship Id="rId34" Type="http://schemas.openxmlformats.org/officeDocument/2006/relationships/hyperlink" Target="http://www.nwd-wc.usace.army.mil/tmt/documents/FPOM/2010/NWP%20Memos%20of%20Coordination%20and%20Notification/TDA%20MOC%20and%20MFR/100310%20TDA%20N1%20entrance%20weir.doc" TargetMode="External"/><Relationship Id="rId55" Type="http://schemas.openxmlformats.org/officeDocument/2006/relationships/hyperlink" Target="https://pweb.crohms.org/tmt/documents/FPOM/2010/NWP%20Memos%20of%20Coordination%20and%20Notification/TDA%20MOC%20and%20MFR/22TDA10%20MFR%20Fish%20unit%20shutdown.pdf" TargetMode="External"/><Relationship Id="rId76" Type="http://schemas.openxmlformats.org/officeDocument/2006/relationships/hyperlink" Target="http://pweb.crohms.org/tmt/documents/FPOM/2010/NWP%20Memos%20of%20Coordination%20and%20Notification/TDA%20MOC%20and%20MFR/19TDA13%20MFR%20Smolt%20Gatewell%20Mort.pdf" TargetMode="External"/><Relationship Id="rId97" Type="http://schemas.openxmlformats.org/officeDocument/2006/relationships/hyperlink" Target="http://www.nwd-wc.usace.army.mil/tmt/documents/FPOM/2010/NWP%20Memos%20of%20Coordination%20and%20Notification/TDA%20MOC%20and%20MFR/15TDA08%20transformer%20installation%20updated.pdf" TargetMode="External"/><Relationship Id="rId120" Type="http://schemas.openxmlformats.org/officeDocument/2006/relationships/hyperlink" Target="http://www.nwd-wc.usace.army.mil/tmt/documents/FPOM/2010/NWP%20Memos%20of%20Coordination%20and%20Notification/TDA%20MOC%20and%20MFR/12TDA04%20120403%20TDA%20T1%20outage.doc" TargetMode="External"/><Relationship Id="rId141" Type="http://schemas.openxmlformats.org/officeDocument/2006/relationships/hyperlink" Target="http://www.nwd-wc.usace.army.mil/tmt/documents/FPOM/2010/NWP%20Memos%20of%20Coordination%20and%20Notification/TDA%20MOC%20and%20MFR/100106%20TDA%20Unit14Oil.doc" TargetMode="External"/><Relationship Id="rId7" Type="http://schemas.openxmlformats.org/officeDocument/2006/relationships/hyperlink" Target="The%20Dalles%20Dam.doc" TargetMode="External"/><Relationship Id="rId162" Type="http://schemas.openxmlformats.org/officeDocument/2006/relationships/hyperlink" Target="http://www.nwd-wc.usace.army.mil/tmt/documents/FPOM/2010/NWP%20Memos%20of%20Coordination%20and%20Notification/TDA%20MOC%20and%20MFR/100811%20TDA%20ITS%20outage.doc" TargetMode="External"/><Relationship Id="rId183" Type="http://schemas.openxmlformats.org/officeDocument/2006/relationships/hyperlink" Target="http://pweb.crohms.org/tmt/documents/FPOM/2010/NWP%20Memos%20of%20Coordination%20and%20Notification/TDA%20MOC%20and%20MFR/19TDA05%20MOC%20fish%20unit%20commission.pdf" TargetMode="External"/><Relationship Id="rId218" Type="http://schemas.openxmlformats.org/officeDocument/2006/relationships/hyperlink" Target="http://www.nwd-wc.usace.army.mil/tmt/documents/FPOM/2010/NWP%20Memos%20of%20Coordination%20and%20Notification/TDA%20MOC%20and%20MFR/15TDA05%20railroad%20rail%20removal.pdf" TargetMode="External"/><Relationship Id="rId239" Type="http://schemas.openxmlformats.org/officeDocument/2006/relationships/hyperlink" Target="http://www.nwd-wc.usace.army.mil/tmt/documents/FPOM/2010/NWP%20Memos%20of%20Coordination%20and%20Notification/TDA%20MOC%20and%20MFR/14TDA05%20EFL%20AWS%20BRZ%20flows%20appendix%201%20TDA%20BRZ%20map.pdf" TargetMode="External"/><Relationship Id="rId250" Type="http://schemas.openxmlformats.org/officeDocument/2006/relationships/hyperlink" Target="http://www.nwd-wc.usace.army.mil/tmt/documents/FPOM/2010/NWP%20Memos%20of%20Coordination%20and%20Notification/TDA%20MOC%20and%20MFR/101026%20TDA%20truck%20removal.doc" TargetMode="External"/><Relationship Id="rId24" Type="http://schemas.openxmlformats.org/officeDocument/2006/relationships/hyperlink" Target="http://www.nwd-wc.usace.army.mil/tmt/documents/FPOM/2010/NWP%20Memos%20of%20Coordination%20and%20Notification/TDA%20MOC%20and%20MFR/14TDA09%20adult%20attraction%20spill%20test%20updated.pdf" TargetMode="External"/><Relationship Id="rId45" Type="http://schemas.openxmlformats.org/officeDocument/2006/relationships/hyperlink" Target="http://www.nwd-wc.usace.army.mil/tmt/documents/FPOM/2010/NWP%20Memos%20of%20Coordination%20and%20Notification/TDA%20MOC%20and%20MFR/17TDA14%20MFR%20Modification%20of%20the%20Spill%20Table.pdf" TargetMode="External"/><Relationship Id="rId66" Type="http://schemas.openxmlformats.org/officeDocument/2006/relationships/hyperlink" Target="http://pweb.crohms.org/tmt/documents/FPOM/2010/NWP%20Memos%20of%20Coordination%20and%20Notification/TDA%20MOC%20and%20MFR/20TDA03%20MOC%20gatewell%2018.1.doc" TargetMode="External"/><Relationship Id="rId87" Type="http://schemas.openxmlformats.org/officeDocument/2006/relationships/hyperlink" Target="http://www.nwd-wc.usace.army.mil/tmt/documents/FPOM/2010/NWP%20Memos%20of%20Coordination%20and%20Notification/TDA%20MOC%20and%20MFR/17TDA07%20MFR%20rail%20removal%20sawcut%20plan.pdf" TargetMode="External"/><Relationship Id="rId110" Type="http://schemas.openxmlformats.org/officeDocument/2006/relationships/hyperlink" Target="http://www.nwd-wc.usace.army.mil/tmt/documents/FPOM/2010/NWP%20Memos%20of%20Coordination%20and%20Notification/TDA%20MOC%20and%20MFR/15TDA01%20attachment%201%20150223%20trip%20report.pdf" TargetMode="External"/><Relationship Id="rId131" Type="http://schemas.openxmlformats.org/officeDocument/2006/relationships/hyperlink" Target="http://www.nwd-wc.usace.army.mil/tmt/documents/FPOM/2010/NWP%20Memos%20of%20Coordination%20and%20Notification/TDA%20MOC%20and%20MFR/110221%20TDA%20Juvenile%20lamprey%20MU9%20cooling%20water%20strainer.pdf" TargetMode="External"/><Relationship Id="rId152" Type="http://schemas.openxmlformats.org/officeDocument/2006/relationships/hyperlink" Target="http://www.nwd-wc.usace.army.mil/tmt/documents/FPOM/2010/NWP%20Memos%20of%20Coordination%20and%20Notification/TDA%20MOC%20and%20MFR/15TDA12%20Ice%20and%20trash%20sluiceway%20closure.pdf" TargetMode="External"/><Relationship Id="rId173" Type="http://schemas.openxmlformats.org/officeDocument/2006/relationships/hyperlink" Target="https://pweb.crohms.org/tmt/documents/FPOM/2010/NWP%20Memos%20of%20Coordination%20and%20Notification/TDA%20MOC%20and%20MFR/20TDA13%20MFR%20EFL%20lamprey%20morts.pdf" TargetMode="External"/><Relationship Id="rId194" Type="http://schemas.openxmlformats.org/officeDocument/2006/relationships/hyperlink" Target="http://pweb.crohms.org/tmt/documents/FPOM/2010/NWP%20Memos%20of%20Coordination%20and%20Notification/TDA%20MOC%20and%20MFR/18TDA07%20MOC%20TDA%20AWS%20Commissioning%20flow%20test.pdf" TargetMode="External"/><Relationship Id="rId208" Type="http://schemas.openxmlformats.org/officeDocument/2006/relationships/hyperlink" Target="http://www.nwd-wc.usace.army.mil/tmt/documents/FPOM/2010/NWP%20Memos%20of%20Coordination%20and%20Notification/TDA%20MOC%20and%20MFR/17TDA06%20MOC%20AWS%20extension.pdf" TargetMode="External"/><Relationship Id="rId229" Type="http://schemas.openxmlformats.org/officeDocument/2006/relationships/hyperlink" Target="http://www.nwd-wc.usace.army.mil/tmt/documents/FPOM/2010/NWP%20Memos%20of%20Coordination%20and%20Notification/TDA%20MOC%20and%20MFR/14TDA13%20attachment%201%20velocity.xlsx" TargetMode="External"/><Relationship Id="rId240" Type="http://schemas.openxmlformats.org/officeDocument/2006/relationships/hyperlink" Target="http://www.nwd-wc.usace.army.mil/tmt/documents/FPOM/2010/NWP%20Memos%20of%20Coordination%20and%20Notification/TDA%20MOC%20and%20MFR/13TDA09%20MFR%20TDA%20lamprey%20morts.pdf" TargetMode="External"/><Relationship Id="rId14" Type="http://schemas.openxmlformats.org/officeDocument/2006/relationships/hyperlink" Target="https://pweb.crohms.org/tmt/documents/FPOM/2010/NWP%20Memos%20of%20Coordination%20and%20Notification/TDA%20MOC%20and%20MFR/22TDA03%20MOC%20Wasco%20PUD%20OOS%20for%20testing.pdf" TargetMode="External"/><Relationship Id="rId35" Type="http://schemas.openxmlformats.org/officeDocument/2006/relationships/hyperlink" Target="http://www.nwd-wc.usace.army.mil/tmt/documents/FPOM/2010/NWP%20Memos%20of%20Coordination%20and%20Notification/TDA%20MOC%20and%20MFR/100209%20TDA-N%20stld%20mort.doc" TargetMode="External"/><Relationship Id="rId56" Type="http://schemas.openxmlformats.org/officeDocument/2006/relationships/hyperlink" Target="https://pweb.crohms.org/tmt/documents/FPOM/2010/NWP%20Memos%20of%20Coordination%20and%20Notification/TDA%20MOC%20and%20MFR/22TDA09%20MFR%20Gatewell%209-1%20mort.pdf" TargetMode="External"/><Relationship Id="rId77" Type="http://schemas.openxmlformats.org/officeDocument/2006/relationships/hyperlink" Target="http://pweb.crohms.org/tmt/documents/FPOM/2010/NWP%20Memos%20of%20Coordination%20and%20Notification/TDA%20MOC%20and%20MFR/19TDA04%20MOC%20Crane%20Rail%20Replacement%20Tailrace%20Deck.doc" TargetMode="External"/><Relationship Id="rId100" Type="http://schemas.openxmlformats.org/officeDocument/2006/relationships/hyperlink" Target="http://www.nwd-wc.usace.army.mil/tmt/documents/FPOM/2010/NWP%20Memos%20of%20Coordination%20and%20Notification/TDA%20MOC%20and%20MFR/15TDA07%2035%20ton%20gantry%20crane%20rehab.pdf" TargetMode="External"/><Relationship Id="rId8" Type="http://schemas.openxmlformats.org/officeDocument/2006/relationships/hyperlink" Target="The%20Dalles%20Dam.doc" TargetMode="External"/><Relationship Id="rId98" Type="http://schemas.openxmlformats.org/officeDocument/2006/relationships/hyperlink" Target="http://www.nwd-wc.usace.army.mil/tmt/documents/FPOM/2010/NWP%20Memos%20of%20Coordination%20and%20Notification/TDA%20MOC%20and%20MFR/15TDA11%20MFR%20U19%20STHD%20morts.pdf" TargetMode="External"/><Relationship Id="rId121" Type="http://schemas.openxmlformats.org/officeDocument/2006/relationships/hyperlink" Target="http://www.nwd-wc.usace.army.mil/tmt/documents/FPOM/2010/NWP%20Memos%20of%20Coordination%20and%20Notification/TDA%20MOC%20and%20MFR/12TDA01a%20120104%20TDA%20U8%20digital%20gov%20upgrade.doc" TargetMode="External"/><Relationship Id="rId142" Type="http://schemas.openxmlformats.org/officeDocument/2006/relationships/hyperlink" Target="http://www.nwd-wc.usace.army.mil/tmt/documents/FPOM/2010/NWP%20Memos%20of%20Coordination%20and%20Notification/TDA%20MOC%20and%20MFR/091130%20TDA%20fish%20unit%20outage.doc" TargetMode="External"/><Relationship Id="rId163" Type="http://schemas.openxmlformats.org/officeDocument/2006/relationships/hyperlink" Target="http://www.nwd-wc.usace.army.mil/tmt/documents/FPOM/2010/NWP%20Memos%20of%20Coordination%20and%20Notification/TDA%20MOC%20and%20MFR/100318%20TDA%20sluice%20gate%20operation.doc" TargetMode="External"/><Relationship Id="rId184" Type="http://schemas.openxmlformats.org/officeDocument/2006/relationships/hyperlink" Target="http://pweb.crohms.org/tmt/documents/FPOM/2010/NWP%20Memos%20of%20Coordination%20and%20Notification/TDA%20MOC%20and%20MFR/19TDA06%20MOC%20GOV%20SCC%20fish%20unit%20commission.pdf" TargetMode="External"/><Relationship Id="rId219" Type="http://schemas.openxmlformats.org/officeDocument/2006/relationships/hyperlink" Target="http://www.nwd-wc.usace.army.mil/tmt/documents/FPOM/2010/NWP%20Memos%20of%20Coordination%20and%20Notification/TDA%20MOC%20and%20MFR/15TDA05%20attachment%201%20ddp-1-4-5-18ddp-1-4-4-20.pdf" TargetMode="External"/><Relationship Id="rId230" Type="http://schemas.openxmlformats.org/officeDocument/2006/relationships/hyperlink" Target="http://www.nwd-wc.usace.army.mil/tmt/documents/FPOM/2010/NWP%20Memos%20of%20Coordination%20and%20Notification/TDA%20MOC%20and%20MFR/14TDA13%20back%20up%20AWS%20survey.pdf" TargetMode="External"/><Relationship Id="rId251" Type="http://schemas.openxmlformats.org/officeDocument/2006/relationships/hyperlink" Target="http://www.nwd-wc.usace.army.mil/tmt/documents/FPOM/2010/NWP%20Memos%20of%20Coordination%20and%20Notification/TDA%20MOC%20and%20MFR/100830%20TDA%20East%20fishway%20no%20orifice%20flow%20prior%20to%20dewatering.doc" TargetMode="External"/><Relationship Id="rId25" Type="http://schemas.openxmlformats.org/officeDocument/2006/relationships/hyperlink" Target="http://www.nwd-wc.usace.army.mil/tmt/documents/FPOM/2010/NWP%20Memos%20of%20Coordination%20and%20Notification/TDA%20MOC%20and%20MFR/14TDA09%20adult%20attraction%20spill%20test.pdf" TargetMode="External"/><Relationship Id="rId46" Type="http://schemas.openxmlformats.org/officeDocument/2006/relationships/hyperlink" Target="http://www.nwd-wc.usace.army.mil/tmt/documents/FPOM/2010/NWP%20Memos%20of%20Coordination%20and%20Notification/TDA%20MOC%20and%20MFR/14TDA09%20adult%20attraction%20spill%20test.pdf" TargetMode="External"/><Relationship Id="rId67" Type="http://schemas.openxmlformats.org/officeDocument/2006/relationships/hyperlink" Target="http://pweb.crohms.org/tmt/documents/FPOM/2010/NWP%20Memos%20of%20Coordination%20and%20Notification/TDA%20MOC%20and%20MFR/20TDA04%20MFR%20gatewell%2012-1%20juvenile%20mort.pdf" TargetMode="External"/><Relationship Id="rId88" Type="http://schemas.openxmlformats.org/officeDocument/2006/relationships/hyperlink" Target="http://www.nwd-wc.usace.army.mil/tmt/documents/FPOM/2010/NWP%20Memos%20of%20Coordination%20and%20Notification/TDA%20MOC%20and%20MFR/17TDA01%20MOC%20Railroad%20Rail%20Removal.pdf" TargetMode="External"/><Relationship Id="rId111" Type="http://schemas.openxmlformats.org/officeDocument/2006/relationships/hyperlink" Target="http://www.nwd-wc.usace.army.mil/tmt/documents/FPOM/2010/NWP%20Memos%20of%20Coordination%20and%20Notification/TDA%20MOC%20and%20MFR/14TDA03" TargetMode="External"/><Relationship Id="rId132" Type="http://schemas.openxmlformats.org/officeDocument/2006/relationships/hyperlink" Target="http://www.nwd-wc.usace.army.mil/tmt/documents/FPOM/2010/NWP%20Memos%20of%20Coordination%20and%20Notification/TDA%20MOC%20and%20MFR/101227%20TDA%20Roof%20Installation_CH0-Impact%20provided%20110421.doc" TargetMode="External"/><Relationship Id="rId153" Type="http://schemas.openxmlformats.org/officeDocument/2006/relationships/hyperlink" Target="http://www.nwd-wc.usace.army.mil/tmt/documents/FPOM/2010/NWP%20Memos%20of%20Coordination%20and%20Notification/TDA%20MOC%20and%20MFR/15TDA05%20railroad%20rail%20removal.pdf" TargetMode="External"/><Relationship Id="rId174" Type="http://schemas.openxmlformats.org/officeDocument/2006/relationships/hyperlink" Target="http://pweb.crohms.org/tmt/documents/FPOM/2010/NWP%20Memos%20of%20Coordination%20and%20Notification/TDA%20MOC%20and%20MFR/19TDA22%20MFR%20CH%20mort%20EFL.pdf" TargetMode="External"/><Relationship Id="rId195" Type="http://schemas.openxmlformats.org/officeDocument/2006/relationships/hyperlink" Target="http://pweb.crohms.org/tmt/documents/FPOM/2010/NWP%20Memos%20of%20Coordination%20and%20Notification/TDA%20MOC%20and%20MFR/18TDA04%20MOC%20Lamprey%20Reduced%20Nighttime%20Flows%20Updated%2051518.pdf" TargetMode="External"/><Relationship Id="rId209" Type="http://schemas.openxmlformats.org/officeDocument/2006/relationships/hyperlink" Target="http://www.nwd-wc.usace.army.mil/tmt/documents/FPOM/2010/NWP%20Memos%20of%20Coordination%20and%20Notification/TDA%20MOC%20and%20MFR/17TDA05%20MFR%20Sewage%20Spill.pdf" TargetMode="External"/><Relationship Id="rId220" Type="http://schemas.openxmlformats.org/officeDocument/2006/relationships/hyperlink" Target="http://www.nwd-wc.usace.army.mil/tmt/documents/FPOM/2010/NWP%20Memos%20of%20Coordination%20and%20Notification/TDA%20MOC%20and%20MFR/15TDA04%20back%20up%20AWS.pdf" TargetMode="External"/><Relationship Id="rId241" Type="http://schemas.openxmlformats.org/officeDocument/2006/relationships/hyperlink" Target="http://www.nwd-wc.usace.army.mil/tmt/documents/FPOM/2010/NWP%20Memos%20of%20Coordination%20and%20Notification/TDA%20MOC%20and%20MFR/13TDA08%20Fish%20unit%20PUD%20outage.pdf" TargetMode="External"/><Relationship Id="rId15" Type="http://schemas.openxmlformats.org/officeDocument/2006/relationships/hyperlink" Target="https://pweb.crohms.org/tmt/documents/FPOM/2010/NWP%20Memos%20of%20Coordination%20and%20Notification/TDA%20MOC%20and%20MFR/22TDA01%20MFR%20Wasco%20PUD%20dewatering.pdf" TargetMode="External"/><Relationship Id="rId36" Type="http://schemas.openxmlformats.org/officeDocument/2006/relationships/hyperlink" Target="http://www.nwd-wc.usace.army.mil/tmt/documents/FPOM/2010/NWP%20Memos%20of%20Coordination%20and%20Notification/TDA%20MOC%20and%20MFR/090821%20TDA%20PUD%20outage%20Diel.xls" TargetMode="External"/><Relationship Id="rId57" Type="http://schemas.openxmlformats.org/officeDocument/2006/relationships/hyperlink" Target="https://pweb.crohms.org/tmt/documents/FPOM/2010/NWP%20Memos%20of%20Coordination%20and%20Notification/TDA%20MOC%20and%20MFR/21TDA10%20MOC%20Unit%208%20outage.pdf" TargetMode="External"/><Relationship Id="rId78" Type="http://schemas.openxmlformats.org/officeDocument/2006/relationships/hyperlink" Target="http://pweb.crohms.org/tmt/documents/FPOM/2010/NWP%20Memos%20of%20Coordination%20and%20Notification/TDA%20MOC%20and%20MFR/18TDA14%20MOC%20FU%20Breaker%20Rehab%20AWS%20Contingency.doc" TargetMode="External"/><Relationship Id="rId99" Type="http://schemas.openxmlformats.org/officeDocument/2006/relationships/hyperlink" Target="http://www.nwd-wc.usace.army.mil/tmt/documents/FPOM/2010/NWP%20Memos%20of%20Coordination%20and%20Notification/TDA%20MOC%20and%20MFR/15TDA09%20CO2%20rehab.pdf" TargetMode="External"/><Relationship Id="rId101" Type="http://schemas.openxmlformats.org/officeDocument/2006/relationships/hyperlink" Target="http://www.nwd-wc.usace.army.mil/tmt/documents/FPOM/2010/NWP%20Memos%20of%20Coordination%20and%20Notification/TDA%20MOC%20and%20MFR/15TDA05%20railroad%20rail%20removal.pdf" TargetMode="External"/><Relationship Id="rId122" Type="http://schemas.openxmlformats.org/officeDocument/2006/relationships/hyperlink" Target="http://www.nwd-wc.usace.army.mil/tmt/documents/FPOM/2010/NWP%20Memos%20of%20Coordination%20and%20Notification/TDA%20MOC%20and%20MFR/110829%20TDA%20line%206%20outage%20results.doc" TargetMode="External"/><Relationship Id="rId143" Type="http://schemas.openxmlformats.org/officeDocument/2006/relationships/hyperlink" Target="http://www.nwd-wc.usace.army.mil/tmt/documents/FPOM/2010/NWP%20Memos%20of%20Coordination%20and%20Notification/TDA%20MOC%20and%20MFR/091125%20TDA%20230kv%20line%20outage%20on%2025%20Nov.doc" TargetMode="External"/><Relationship Id="rId164" Type="http://schemas.openxmlformats.org/officeDocument/2006/relationships/hyperlink" Target="https://pweb.crohms.org/tmt/documents/FPOM/2010/NWP%20Memos%20of%20Coordination%20and%20Notification/TDA%20MOC%20and%20MFR/22TDA08%20MOC%20East%20Ladder%20Weir%20155%20Rehab.pdf" TargetMode="External"/><Relationship Id="rId185" Type="http://schemas.openxmlformats.org/officeDocument/2006/relationships/hyperlink" Target="http://pweb.crohms.org/tmt/documents/FPOM/2010/NWP%20Memos%20of%20Coordination%20and%20Notification/TDA%20MOC%20and%20MFR/19TDA07%20MOC%20lamprey%20hoist%20east%20fish%20ladder.pdf" TargetMode="External"/><Relationship Id="rId9" Type="http://schemas.openxmlformats.org/officeDocument/2006/relationships/hyperlink" Target="The%20Dalles%20Dam.doc" TargetMode="External"/><Relationship Id="rId210" Type="http://schemas.openxmlformats.org/officeDocument/2006/relationships/hyperlink" Target="http://www.nwd-wc.usace.army.mil/tmt/documents/FPOM/2010/NWP%20Memos%20of%20Coordination%20and%20Notification/TDA%20MOC%20and%20MFR/17TDA04%20MOC%20East%20Ladder%20Crowder%20Lamprey%20Mod.pdf" TargetMode="External"/><Relationship Id="rId26" Type="http://schemas.openxmlformats.org/officeDocument/2006/relationships/hyperlink" Target="http://www.nwd-wc.usace.army.mil/tmt/documents/FPOM/2010/NWP%20Memos%20of%20Coordination%20and%20Notification/TDA%20MOC%20and%20MFR/14TDA02%20MFR%20lamprey%20steelhead%20morts.pdf" TargetMode="External"/><Relationship Id="rId231" Type="http://schemas.openxmlformats.org/officeDocument/2006/relationships/hyperlink" Target="http://www.nwd-wc.usace.army.mil/tmt/documents/FPOM/2010/NWP%20Memos%20of%20Coordination%20and%20Notification/TDA%20MOC%20and%20MFR/14TDA12%20MFR%20east%20dewatering%20salmonid%20morts.pdf" TargetMode="External"/><Relationship Id="rId252" Type="http://schemas.openxmlformats.org/officeDocument/2006/relationships/hyperlink" Target="http://www.nwd-wc.usace.army.mil/tmt/documents/FPOM/2010/NWP%20Memos%20of%20Coordination%20and%20Notification/TDA%20MOC%20and%20MFR/100727%20TDA%20East%20fishway%20early%20outage.doc" TargetMode="External"/><Relationship Id="rId47" Type="http://schemas.openxmlformats.org/officeDocument/2006/relationships/hyperlink" Target="http://www.nwd-wc.usace.army.mil/tmt/documents/FPOM/2010/NWP%20Memos%20of%20Coordination%20and%20Notification/TDA%20MOC%20and%20MFR/13TDA08%20Fish%20unit%20PUD%20outage.pdf" TargetMode="External"/><Relationship Id="rId68" Type="http://schemas.openxmlformats.org/officeDocument/2006/relationships/hyperlink" Target="http://pweb.crohms.org/tmt/documents/FPOM/2010/NWP%20Memos%20of%20Coordination%20and%20Notification/TDA%20MOC%20and%20MFR/20TDA05%20MFR%20fish%20unit%20F1%20outage.pdf" TargetMode="External"/><Relationship Id="rId89" Type="http://schemas.openxmlformats.org/officeDocument/2006/relationships/hyperlink" Target="http://www.nwd-wc.usace.army.mil/tmt/documents/FPOM/2010/NWP%20Memos%20of%20Coordination%20and%20Notification/TDA%20MOC%20and%20MFR/16TDA09%20MOC%20powerhouse%20outage.pdf" TargetMode="External"/><Relationship Id="rId112" Type="http://schemas.openxmlformats.org/officeDocument/2006/relationships/hyperlink" Target="http://www.nwd-wc.usace.army.mil/tmt/documents/FPOM/2010/NWP%20Memos%20of%20Coordination%20and%20Notification/TDA%20MOC%20and%20MFR/13TDA07%20M5%20VBS%20removal.pdf" TargetMode="External"/><Relationship Id="rId133" Type="http://schemas.openxmlformats.org/officeDocument/2006/relationships/hyperlink" Target="http://www.nwd-wc.usace.army.mil/tmt/documents/FPOM/2010/NWP%20Memos%20of%20Coordination%20and%20Notification/TDA%20MOC%20and%20MFR/101227%20TDA%20roof%20replacement.doc" TargetMode="External"/><Relationship Id="rId154" Type="http://schemas.openxmlformats.org/officeDocument/2006/relationships/hyperlink" Target="http://www.nwd-wc.usace.army.mil/tmt/documents/FPOM/2010/NWP%20Memos%20of%20Coordination%20and%20Notification/TDA%20MOC%20and%20MFR/15TDA05%20attachment%201%20ddp-1-4-5-18ddp-1-4-4-20.pdf" TargetMode="External"/><Relationship Id="rId175" Type="http://schemas.openxmlformats.org/officeDocument/2006/relationships/hyperlink" Target="http://pweb.crohms.org/tmt/documents/FPOM/2010/NWP%20Memos%20of%20Coordination%20and%20Notification/TDA%20MOC%20and%20MFR/19TDA21%20MFR%20EFL%20dewatering%20pump%20status.pdf" TargetMode="External"/><Relationship Id="rId196" Type="http://schemas.openxmlformats.org/officeDocument/2006/relationships/hyperlink" Target="http://pweb.crohms.org/tmt/documents/FPOM/2010/NWP%20Memos%20of%20Coordination%20and%20Notification/TDA%20MOC%20and%20MFR/18TDA01%20MOC%20AWS%20IWWP%20extension.pdf" TargetMode="External"/><Relationship Id="rId200" Type="http://schemas.openxmlformats.org/officeDocument/2006/relationships/hyperlink" Target="http://www.nwd-wc.usace.army.mil/tmt/documents/FPOM/2010/NWP%20Memos%20of%20Coordination%20and%20Notification/TDA%20MOC%20and%20MFR/17TDA22%20MFR%20PL%20morts%20CRITFC%20traps%20and%20holding%20tanks.pdf" TargetMode="External"/><Relationship Id="rId16" Type="http://schemas.openxmlformats.org/officeDocument/2006/relationships/hyperlink" Target="https://view.officeapps.live.com/op/view.aspx?src=https%3A%2F%2Fpweb.crohms.org%2Ftmt%2Fdocuments%2FFPOM%2F2010%2FNWP%2520Memos%2520of%2520Coordination%2520and%2520Notification%2FTDA%2520MOC%2520and%2520MFR%2F20TDA10%2520MOC%2520PUD%2520Juvenile%2520Bypass%2520Extended%2520Outage.doc&amp;wdOrigin=BROWSELINK" TargetMode="External"/><Relationship Id="rId221" Type="http://schemas.openxmlformats.org/officeDocument/2006/relationships/hyperlink" Target="http://www.nwd-wc.usace.army.mil/tmt/documents/FPOM/2010/NWP%20Memos%20of%20Coordination%20and%20Notification/TDA%20MOC%20and%20MFR/15TDA04%20back%20up%20AWS%20attachment%201%20Bull%20Trout.pdf" TargetMode="External"/><Relationship Id="rId242" Type="http://schemas.openxmlformats.org/officeDocument/2006/relationships/hyperlink" Target="http://www.nwd-wc.usace.army.mil/tmt/documents/FPOM/2010/NWP%20Memos%20of%20Coordination%20and%20Notification/TDA%20MOC%20and%20MFR/13TDA03%20TDA-E%20entrance%20closure%20for%20U21%20tail%20logs.doc" TargetMode="External"/><Relationship Id="rId37" Type="http://schemas.openxmlformats.org/officeDocument/2006/relationships/hyperlink" Target="http://www.nwd-wc.usace.army.mil/tmt/documents/FPOM/2010/NWP%20Memos%20of%20Coordination%20and%20Notification/TDA%20MOC%20and%20MFR/090821%20TDA%20PUD%20outage%20DielSteelhead.pdf" TargetMode="External"/><Relationship Id="rId58" Type="http://schemas.openxmlformats.org/officeDocument/2006/relationships/hyperlink" Target="https://pweb.crohms.org/tmt/documents/FPOM/2010/NWP%20Memos%20of%20Coordination%20and%20Notification/TDA%20MOC%20and%20MFR/21TDA09%20MOC%20Fish%20Unit%20Brush%20Repair.pdf" TargetMode="External"/><Relationship Id="rId79" Type="http://schemas.openxmlformats.org/officeDocument/2006/relationships/hyperlink" Target="http://pweb.crohms.org/tmt/documents/FPOM/2010/NWP%20Memos%20of%20Coordination%20and%20Notification/TDA%20MOC%20and%20MFR/18TDA16%20MOC%20Crane%20Rail%20Replacement%20Intake%20Deck.docx" TargetMode="External"/><Relationship Id="rId102" Type="http://schemas.openxmlformats.org/officeDocument/2006/relationships/hyperlink" Target="http://www.nwd-wc.usace.army.mil/tmt/documents/FPOM/2010/NWP%20Memos%20of%20Coordination%20and%20Notification/TDA%20MOC%20and%20MFR/15TDA05%20attachment%201%20ddp-1-4-5-18ddp-1-4-4-20.pdf" TargetMode="External"/><Relationship Id="rId123" Type="http://schemas.openxmlformats.org/officeDocument/2006/relationships/hyperlink" Target="http://www.nwd-wc.usace.army.mil/tmt/documents/FPOM/2010/NWP%20Memos%20of%20Coordination%20and%20Notification/TDA%20MOC%20and%20MFR/110822%20TDA%20gatewell%2017B%20dewater.doc" TargetMode="External"/><Relationship Id="rId144" Type="http://schemas.openxmlformats.org/officeDocument/2006/relationships/hyperlink" Target="http://www.nwd-wc.usace.army.mil/tmt/documents/FPOM/2010/NWP%20Memos%20of%20Coordination%20and%20Notification/TDA%20MOC%20and%20MFR/091102%20TDA%20fish%20unit%20load%20reduction.doc" TargetMode="External"/><Relationship Id="rId90" Type="http://schemas.openxmlformats.org/officeDocument/2006/relationships/hyperlink" Target="http://www.nwd-wc.usace.army.mil/tmt/documents/FPOM/2010/NWP%20Memos%20of%20Coordination%20and%20Notification/TDA%20MOC%20and%20MFR/16TDA08%20MOC%20EAL%20testing%20at%20TDA%20v2.pdf" TargetMode="External"/><Relationship Id="rId165" Type="http://schemas.openxmlformats.org/officeDocument/2006/relationships/hyperlink" Target="https://pweb.crohms.org/tmt/documents/FPOM/2010/NWP%20Memos%20of%20Coordination%20and%20Notification/TDA%20MOC%20and%20MFR/22TDA07%20MOC%20Shed%20Placement%20at%20Westrick%20Park.pdf" TargetMode="External"/><Relationship Id="rId186" Type="http://schemas.openxmlformats.org/officeDocument/2006/relationships/hyperlink" Target="http://pweb.crohms.org/tmt/documents/FPOM/2010/NWP%20Memos%20of%20Coordination%20and%20Notification/TDA%20MOC%20and%20MFR/19TDA08%20MOC%20Lamprey%20Reduced%20Nighttime%20Flows.doc" TargetMode="External"/><Relationship Id="rId211" Type="http://schemas.openxmlformats.org/officeDocument/2006/relationships/hyperlink" Target="http://www.nwd-wc.usace.army.mil/tmt/documents/FPOM/2010/NWP%20Memos%20of%20Coordination%20and%20Notification/TDA%20MOC%20and%20MFR/17TDA02%20MOC%20AWS%20March%20day%20work.pdf" TargetMode="External"/><Relationship Id="rId232" Type="http://schemas.openxmlformats.org/officeDocument/2006/relationships/hyperlink" Target="http://www.nwd-wc.usace.army.mil/tmt/documents/FPOM/2010/NWP%20Memos%20of%20Coordination%20and%20Notification/TDA%20MOC%20and%20MFR/14TDA11%20Fish%20unit%20taillog.pdf" TargetMode="External"/><Relationship Id="rId253" Type="http://schemas.openxmlformats.org/officeDocument/2006/relationships/hyperlink" Target="http://www.nwd-wc.usace.army.mil/tmt/documents/FPOM/2010/NWP%20Memos%20of%20Coordination%20and%20Notification/TDA%20MOC%20and%20MFR/100722%20TDA%20Fishlock%20flush.doc" TargetMode="External"/><Relationship Id="rId27" Type="http://schemas.openxmlformats.org/officeDocument/2006/relationships/hyperlink" Target="http://www.nwd-wc.usace.army.mil/tmt/documents/FPOM/2010/NWP%20Memos%20of%20Coordination%20and%20Notification/TDA%20MOC%20and%20MFR/14TDA01%20navlock%20shoal%20removal.pdf" TargetMode="External"/><Relationship Id="rId48" Type="http://schemas.openxmlformats.org/officeDocument/2006/relationships/hyperlink" Target="http://www.nwd-wc.usace.army.mil/tmt/documents/FPOM/2010/NWP%20Memos%20of%20Coordination%20and%20Notification/TDA%20MOC%20and%20MFR/110921%20UPDATED%20110831%20TDA%20spillway%20tailrace%20survey.doc" TargetMode="External"/><Relationship Id="rId69" Type="http://schemas.openxmlformats.org/officeDocument/2006/relationships/hyperlink" Target="https://pweb.crohms.org/tmt/documents/FPOM/2010/NWP%20Memos%20of%20Coordination%20and%20Notification/TDA%20MOC%20and%20MFR/20TDA02%20MOC%20FUB%20ground%20troubleshoot.pdf" TargetMode="External"/><Relationship Id="rId113" Type="http://schemas.openxmlformats.org/officeDocument/2006/relationships/hyperlink" Target="http://www.nwd-wc.usace.army.mil/tmt/documents/FPOM/2010/NWP%20Memos%20of%20Coordination%20and%20Notification/TDA%20MOC%20and%20MFR/13TDA06%20T8%20startup.pdf" TargetMode="External"/><Relationship Id="rId134" Type="http://schemas.openxmlformats.org/officeDocument/2006/relationships/hyperlink" Target="http://www.nwd-wc.usace.army.mil/tmt/documents/FPOM/2010/NWP%20Memos%20of%20Coordination%20and%20Notification/TDA%20MOC%20and%20MFR/101026%20TDA%20truck%20removal.doc" TargetMode="External"/><Relationship Id="rId80" Type="http://schemas.openxmlformats.org/officeDocument/2006/relationships/hyperlink" Target="http://pweb.crohms.org/tmt/documents/FPOM/2010/NWP%20Memos%20of%20Coordination%20and%20Notification/TDA%20MOC%20and%20MFR/18TDA12%20MFR%20gatewell%20sturgeon%20mort.pdf" TargetMode="External"/><Relationship Id="rId155" Type="http://schemas.openxmlformats.org/officeDocument/2006/relationships/hyperlink" Target="http://www.nwd-wc.usace.army.mil/tmt/documents/FPOM/2010/NWP%20Memos%20of%20Coordination%20and%20Notification/TDA%20MOC%20and%20MFR/15TDA04%20back%20up%20AWS.pdf" TargetMode="External"/><Relationship Id="rId176" Type="http://schemas.openxmlformats.org/officeDocument/2006/relationships/hyperlink" Target="http://pweb.crohms.org/tmt/documents/FPOM/2010/NWP%20Memos%20of%20Coordination%20and%20Notification/TDA%20MOC%20and%20MFR/19TDA20%20MFR%20EFL%20dewatering%20Sturgeon%20mortalities.pdf" TargetMode="External"/><Relationship Id="rId197" Type="http://schemas.openxmlformats.org/officeDocument/2006/relationships/hyperlink" Target="http://pweb.crohms.org/tmt/documents/FPOM/2010/NWP%20Memos%20of%20Coordination%20and%20Notification/TDA%20MOC%20and%20MFR/17TDA28%20MFR%20east%20fishway%20lamprey%20mortality.pdf" TargetMode="External"/><Relationship Id="rId201" Type="http://schemas.openxmlformats.org/officeDocument/2006/relationships/hyperlink" Target="http://www.nwd-wc.usace.army.mil/tmt/documents/FPOM/2010/NWP%20Memos%20of%20Coordination%20and%20Notification/TDA%20MOC%20and%20MFR/17TDA20%20MOC%20AWS%20Oct%20start.pdf" TargetMode="External"/><Relationship Id="rId222" Type="http://schemas.openxmlformats.org/officeDocument/2006/relationships/hyperlink" Target="http://www.nwd-wc.usace.army.mil/tmt/documents/FPOM/2010/NWP%20Memos%20of%20Coordination%20and%20Notification/TDA%20MOC%20and%20MFR/15TDA06%20MFR%20fish%20unit%20forced%20outage%202.pdf" TargetMode="External"/><Relationship Id="rId243" Type="http://schemas.openxmlformats.org/officeDocument/2006/relationships/hyperlink" Target="http://www.nwd-wc.usace.army.mil/tmt/documents/FPOM/2010/NWP%20Memos%20of%20Coordination%20and%20Notification/TDA%20MOC%20and%20MFR/13TDA01%20TDA-E%20and%20TDA-N%20concurrent%20outage%20and%20FU%20testing.doc" TargetMode="External"/><Relationship Id="rId17" Type="http://schemas.openxmlformats.org/officeDocument/2006/relationships/hyperlink" Target="http://pweb.crohms.org/tmt/documents/FPOM/2010/NWP%20Memos%20of%20Coordination%20and%20Notification/TDA%20MOC%20and%20MFR/19TDA09%20MFR%20PUD%20turbine%20outage.pdf" TargetMode="External"/><Relationship Id="rId38" Type="http://schemas.openxmlformats.org/officeDocument/2006/relationships/hyperlink" Target="http://www.nwd-wc.usace.army.mil/tmt/documents/FPOM/2010/NWP%20Memos%20of%20Coordination%20and%20Notification/TDA%20MOC%20and%20MFR/090821%20TDA%20PUD%20outage.doc" TargetMode="External"/><Relationship Id="rId59" Type="http://schemas.openxmlformats.org/officeDocument/2006/relationships/hyperlink" Target="https://pweb.crohms.org/tmt/documents/FPOM/2010/NWP%20Memos%20of%20Coordination%20and%20Notification/TDA%20MOC%20and%20MFR/21TDA01%20MFR%20Fish%20Unit%20F2%20return%20to%20service%20oil%20sheen.pdf" TargetMode="External"/><Relationship Id="rId103" Type="http://schemas.openxmlformats.org/officeDocument/2006/relationships/hyperlink" Target="http://www.nwd-wc.usace.army.mil/tmt/documents/FPOM/2010/NWP%20Memos%20of%20Coordination%20and%20Notification/TDA%20MOC%20and%20MFR/15TDA04%20back%20up%20AWS.pdf" TargetMode="External"/><Relationship Id="rId124" Type="http://schemas.openxmlformats.org/officeDocument/2006/relationships/hyperlink" Target="http://www.nwd-wc.usace.army.mil/tmt/documents/FPOM/2010/NWP%20Memos%20of%20Coordination%20and%20Notification/TDA%20MOC%20and%20MFR/110818%20TDA%20Unit%2017%20scroll%20case%20steelhead%20mortality.doc" TargetMode="External"/><Relationship Id="rId70" Type="http://schemas.openxmlformats.org/officeDocument/2006/relationships/hyperlink" Target="MOC%20MFR%20NWP" TargetMode="External"/><Relationship Id="rId91" Type="http://schemas.openxmlformats.org/officeDocument/2006/relationships/hyperlink" Target="http://www.nwd-wc.usace.army.mil/tmt/documents/FPOM/2010/NWP%20Memos%20of%20Coordination%20and%20Notification/TDA%20MOC%20and%20MFR/15TDA07%2035%20ton%20gantry%20crane%20rehab_update.pdf" TargetMode="External"/><Relationship Id="rId145" Type="http://schemas.openxmlformats.org/officeDocument/2006/relationships/hyperlink" Target="http://www.nwd-wc.usace.army.mil/tmt/documents/FPOM/2010/NWP%20Memos%20of%20Coordination%20and%20Notification/TDA%20MOC%20and%20MFR/090923%20TDA%20T3%20(unit%205%20and%206)%20outage.doc" TargetMode="External"/><Relationship Id="rId166" Type="http://schemas.openxmlformats.org/officeDocument/2006/relationships/hyperlink" Target="https://pweb.crohms.org/tmt/documents/FPOM/2010/NWP%20Memos%20of%20Coordination%20and%20Notification/TDA%20MOC%20and%20MFR/22TDA06%20MFR%20East%20ladder%20155%20weir.pdf" TargetMode="External"/><Relationship Id="rId187" Type="http://schemas.openxmlformats.org/officeDocument/2006/relationships/hyperlink" Target="http://pweb.crohms.org/tmt/documents/FPOM/2010/NWP%20Memos%20of%20Coordination%20and%20Notification/TDA%20MOC%20and%20MFR/19TDA03%20MFR%20AWS%20shutdown%20due%20to%207'%20valve%20room%20flooding.pdf" TargetMode="External"/><Relationship Id="rId1" Type="http://schemas.openxmlformats.org/officeDocument/2006/relationships/numbering" Target="numbering.xml"/><Relationship Id="rId212" Type="http://schemas.openxmlformats.org/officeDocument/2006/relationships/hyperlink" Target="http://www.nwd-wc.usace.army.mil/tmt/documents/FPOM/2010/NWP%20Memos%20of%20Coordination%20and%20Notification/TDA%20MOC%20and%20MFR/16TDA10%20MOC%20back%20up%20AWS.pdf" TargetMode="External"/><Relationship Id="rId233" Type="http://schemas.openxmlformats.org/officeDocument/2006/relationships/hyperlink" Target="http://www.nwd-wc.usace.army.mil/tmt/documents/FPOM/2010/NWP%20Memos%20of%20Coordination%20and%20Notification/TDA%20MOC%20and%20MFR/14TDA10%20MFR%20fish%20unit%20forced%20outage.docx" TargetMode="External"/><Relationship Id="rId254" Type="http://schemas.openxmlformats.org/officeDocument/2006/relationships/hyperlink" Target="http://www.nwd-wc.usace.army.mil/tmt/documents/FPOM/2010/NWP%20Memos%20of%20Coordination%20and%20Notification/TDA%20MOC%20and%20MFR/100209%20TDA%20Westrick%20oil%20spill%20clean-up.doc" TargetMode="External"/><Relationship Id="rId28" Type="http://schemas.openxmlformats.org/officeDocument/2006/relationships/hyperlink" Target="http://www.nwd-wc.usace.army.mil/tmt/documents/FPOM/2010/NWP%20Memos%20of%20Coordination%20and%20Notification/TDA%20MOC%20and%20MFR/13TDA08%20Fish%20unit%20PUD%20outage.pdf" TargetMode="External"/><Relationship Id="rId49" Type="http://schemas.openxmlformats.org/officeDocument/2006/relationships/hyperlink" Target="http://www.nwd-wc.usace.army.mil/tmt/documents/FPOM/2010/NWP%20Memos%20of%20Coordination%20and%20Notification/TDA%20MOC%20and%20MFR/110831%20TDA%20spillway%20tailrace%20survey%20appendix%201.xls" TargetMode="External"/><Relationship Id="rId114" Type="http://schemas.openxmlformats.org/officeDocument/2006/relationships/hyperlink" Target="http://www.nwd-wc.usace.army.mil/tmt/documents/FPOM/2010/NWP%20Memos%20of%20Coordination%20and%20Notification/TDA%20MOC%20and%20MFR/13TDA05%20MFR%20Tailrace%20Sturgeon%20Mort.pdf" TargetMode="External"/><Relationship Id="rId60" Type="http://schemas.openxmlformats.org/officeDocument/2006/relationships/hyperlink" Target="https://pweb.crohms.org/tmt/documents/FPOM/2010/NWP%20Memos%20of%20Coordination%20and%20Notification/TDA%20MOC%20and%20MFR/21TDA01%20MFR%20appendix%201%20Notification%20checklist%20and%20early%20description.pdf" TargetMode="External"/><Relationship Id="rId81" Type="http://schemas.openxmlformats.org/officeDocument/2006/relationships/hyperlink" Target="http://pweb.crohms.org/tmt/documents/FPOM/2010/NWP%20Memos%20of%20Coordination%20and%20Notification/TDA%20MOC%20and%20MFR/18TDA03%20MOC%20Transportation%20Channel%20Partial%20Grating%20Coverage.pdf" TargetMode="External"/><Relationship Id="rId135" Type="http://schemas.openxmlformats.org/officeDocument/2006/relationships/hyperlink" Target="http://www.nwd-wc.usace.army.mil/tmt/documents/FPOM/2010/NWP%20Memos%20of%20Coordination%20and%20Notification/TDA%20MOC%20and%20MFR/100510%20TDA%20Batelle%20install.doc" TargetMode="External"/><Relationship Id="rId156" Type="http://schemas.openxmlformats.org/officeDocument/2006/relationships/hyperlink" Target="http://www.nwd-wc.usace.army.mil/tmt/documents/FPOM/2010/NWP%20Memos%20of%20Coordination%20and%20Notification/TDA%20MOC%20and%20MFR/15TDA04%20back%20up%20AWS%20attachment%201%20Bull%20Trout.pdf" TargetMode="External"/><Relationship Id="rId177" Type="http://schemas.openxmlformats.org/officeDocument/2006/relationships/hyperlink" Target="http://pweb.crohms.org/tmt/documents/FPOM/2010/NWP%20Memos%20of%20Coordination%20and%20Notification/TDA%20MOC%20and%20MFR/19TDA19%20MOC%20East%20North%20fish%20ladder%20dewater%20overlap.doc" TargetMode="External"/><Relationship Id="rId198" Type="http://schemas.openxmlformats.org/officeDocument/2006/relationships/hyperlink" Target="http://pweb.crohms.org/tmt/documents/FPOM/2010/NWP%20Memos%20of%20Coordination%20and%20Notification/TDA%20MOC%20and%20MFR/17TDA27%20MOC%20TDA%20AWS%20Commissioning%20031518.docx" TargetMode="External"/><Relationship Id="rId202" Type="http://schemas.openxmlformats.org/officeDocument/2006/relationships/hyperlink" Target="http://www.nwd-wc.usace.army.mil/tmt/documents/FPOM/2010/NWP%20Memos%20of%20Coordination%20and%20Notification/TDA%20MOC%20and%20MFR/17TDA19%20MOC%20AWS%20concrete%20dive.pdf" TargetMode="External"/><Relationship Id="rId223" Type="http://schemas.openxmlformats.org/officeDocument/2006/relationships/hyperlink" Target="http://www.nwd-wc.usace.army.mil/tmt/documents/FPOM/2010/NWP%20Memos%20of%20Coordination%20and%20Notification/TDA%20MOC%20and%20MFR/15TDA03%20MFR%20fish%20unit%20forced%20outage.pdf" TargetMode="External"/><Relationship Id="rId244" Type="http://schemas.openxmlformats.org/officeDocument/2006/relationships/hyperlink" Target="http://www.nwd-wc.usace.army.mil/tmt/documents/FPOM/2010/NWP%20Memos%20of%20Coordination%20and%20Notification/TDA%20MOC%20and%20MFR/12TDA09%20ROV%20sill%20inspection.doc" TargetMode="External"/><Relationship Id="rId18" Type="http://schemas.openxmlformats.org/officeDocument/2006/relationships/hyperlink" Target="http://pweb.crohms.org/tmt/documents/FPOM/2010/NWP%20Memos%20of%20Coordination%20and%20Notification/TDA%20MOC%20and%20MFR/18TDA02%20MOC%20PUD%20May%20Outage.pdf" TargetMode="External"/><Relationship Id="rId39" Type="http://schemas.openxmlformats.org/officeDocument/2006/relationships/hyperlink" Target="https://pweb.crohms.org/tmt/documents/FPOM/2010/NWP%20Memos%20of%20Coordination%20and%20Notification/TDA%20MOC%20and%20MFR/22TDA11%20MFR%20Spillbay%2014%20OOS.pdf" TargetMode="External"/><Relationship Id="rId50" Type="http://schemas.openxmlformats.org/officeDocument/2006/relationships/hyperlink" Target="http://www.nwd-wc.usace.army.mil/tmt/documents/FPOM/2010/NWP%20Memos%20of%20Coordination%20and%20Notification/TDA%20MOC%20and%20MFR/110831%20TDA%20spillway%20tailrace%20survey.doc" TargetMode="External"/><Relationship Id="rId104" Type="http://schemas.openxmlformats.org/officeDocument/2006/relationships/hyperlink" Target="http://www.nwd-wc.usace.army.mil/tmt/documents/FPOM/2010/NWP%20Memos%20of%20Coordination%20and%20Notification/TDA%20MOC%20and%20MFR/15TDA04%20back%20up%20AWS%20attachment%201%20Bull%20Trout.pdf" TargetMode="External"/><Relationship Id="rId125" Type="http://schemas.openxmlformats.org/officeDocument/2006/relationships/hyperlink" Target="http://www.nwd-wc.usace.army.mil/tmt/documents/FPOM/2010/NWP%20Memos%20of%20Coordination%20and%20Notification/TDA%20MOC%20and%20MFR/110803%20TDA%20U21%20scroll%20case%20morts.doc" TargetMode="External"/><Relationship Id="rId146" Type="http://schemas.openxmlformats.org/officeDocument/2006/relationships/hyperlink" Target="http://www.nwd-wc.usace.army.mil/tmt/documents/FPOM/2010/NWP%20Memos%20of%20Coordination%20and%20Notification/TDA%20MOC%20and%20MFR/090528%20TDA%20T2%20outage.doc" TargetMode="External"/><Relationship Id="rId167" Type="http://schemas.openxmlformats.org/officeDocument/2006/relationships/hyperlink" Target="https://pweb.crohms.org/tmt/documents/FPOM/2010/NWP%20Memos%20of%20Coordination%20and%20Notification/TDA%20MOC%20and%20MFR/22TDA05%20MOC%20Exit%20boom%20install.pdf" TargetMode="External"/><Relationship Id="rId188" Type="http://schemas.openxmlformats.org/officeDocument/2006/relationships/hyperlink" Target="http://pweb.crohms.org/tmt/documents/FPOM/2010/NWP%20Memos%20of%20Coordination%20and%20Notification/TDA%20MOC%20and%20MFR/19TDA02%20MFR%20AWS%20closure%20due%20to%2010'%20valve%20concerns.doc" TargetMode="External"/><Relationship Id="rId71" Type="http://schemas.openxmlformats.org/officeDocument/2006/relationships/hyperlink" Target="http://pweb.crohms.org/tmt/documents/FPOM/2010/NWP%20Memos%20of%20Coordination%20and%20Notification/TDA%20MOC%20and%20MFR/20TDA01%20MFR%20fish%20unit%20trashrack%20gap.pdf" TargetMode="External"/><Relationship Id="rId92" Type="http://schemas.openxmlformats.org/officeDocument/2006/relationships/hyperlink" Target="http://www.nwd-wc.usace.army.mil/tmt/documents/FPOM/2010/NWP%20Memos%20of%20Coordination%20and%20Notification/TDA%20MOC%20and%20MFR/16TDA04%20MFR%20fish%20unit%202%20forced%20outage.pdf" TargetMode="External"/><Relationship Id="rId213" Type="http://schemas.openxmlformats.org/officeDocument/2006/relationships/hyperlink" Target="http://www.nwd-wc.usace.army.mil/tmt/documents/FPOM/2010/NWP%20Memos%20of%20Coordination%20and%20Notification/TDA%20MOC%20and%20MFR/16TDA07%20MFR%20TDA%20east%20CS%20lamprey%20mort.pdf" TargetMode="External"/><Relationship Id="rId234" Type="http://schemas.openxmlformats.org/officeDocument/2006/relationships/hyperlink" Target="http://www.nwd-wc.usace.army.mil/tmt/documents/FPOM/2010/NWP%20Memos%20of%20Coordination%20and%20Notification/TDA%20MOC%20and%20MFR/14TDA10%20MFR%20fish%20unit%20forced%20outage.pdf" TargetMode="External"/><Relationship Id="rId2" Type="http://schemas.openxmlformats.org/officeDocument/2006/relationships/styles" Target="styles.xml"/><Relationship Id="rId29" Type="http://schemas.openxmlformats.org/officeDocument/2006/relationships/hyperlink" Target="http://www.nwd-wc.usace.army.mil/tmt/documents/FPOM/2010/NWP%20Memos%20of%20Coordination%20and%20Notification/TDA%20MOC%20and%20MFR/13TDA02%20north%20outage%20extension.doc" TargetMode="External"/><Relationship Id="rId255" Type="http://schemas.openxmlformats.org/officeDocument/2006/relationships/hyperlink" Target="http://www.nwd-wc.usace.army.mil/tmt/documents/FPOM/2010/NWP%20Memos%20of%20Coordination%20and%20Notification/TDA%20MOC%20and%20MFR/100114%20TDA%20south%20entrance%20morts.doc" TargetMode="External"/><Relationship Id="rId40" Type="http://schemas.openxmlformats.org/officeDocument/2006/relationships/hyperlink" Target="https://view.officeapps.live.com/op/view.aspx?src=https%3A%2F%2Fpweb.crohms.org%2Ftmt%2Fdocuments%2FFPOM%2F2010%2FNWP%2520Memos%2520of%2520Coordination%2520and%2520Notification%2FTDA%2520MOC%2520and%2520MFR%2F21TDA08%2520MOC%2520Spillgate%2520Inspection.docx&amp;wdOrigin=BROWSELINK" TargetMode="External"/><Relationship Id="rId115" Type="http://schemas.openxmlformats.org/officeDocument/2006/relationships/hyperlink" Target="http://www.nwd-wc.usace.army.mil/tmt/documents/FPOM/2010/NWP%20Memos%20of%20Coordination%20and%20Notification/TDA%20MOC%20and%20MFR/13TDA04%20BPA%20RAS%20testing.doc" TargetMode="External"/><Relationship Id="rId136" Type="http://schemas.openxmlformats.org/officeDocument/2006/relationships/hyperlink" Target="http://www.nwd-wc.usace.army.mil/tmt/documents/FPOM/2010/NWP%20Memos%20of%20Coordination%20and%20Notification/TDA%20MOC%20and%20MFR/100406%20TDA%20units%203%20and%204.doc" TargetMode="External"/><Relationship Id="rId157" Type="http://schemas.openxmlformats.org/officeDocument/2006/relationships/hyperlink" Target="http://www.nwd-wc.usace.army.mil/tmt/documents/FPOM/2010/NWP%20Memos%20of%20Coordination%20and%20Notification/TDA%20MOC%20and%20MFR/12TDA10%20ROV%20sill%20inspection%20part%202.doc" TargetMode="External"/><Relationship Id="rId178" Type="http://schemas.openxmlformats.org/officeDocument/2006/relationships/hyperlink" Target="http://pweb.crohms.org/tmt/documents/FPOM/2010/NWP%20Memos%20of%20Coordination%20and%20Notification/TDA%20MOC%20and%20MFR/19TDA14%20MOC%20Extended%20Fish%20Unit%20outage.pdf" TargetMode="External"/><Relationship Id="rId61" Type="http://schemas.openxmlformats.org/officeDocument/2006/relationships/hyperlink" Target="https://pweb.crohms.org/tmt/documents/FPOM/2010/NWP%20Memos%20of%20Coordination%20and%20Notification/TDA%20MOC%20and%20MFR/20TDA12%20MOC%20F2%20Outage%20Brush%20Repair.pdf" TargetMode="External"/><Relationship Id="rId82" Type="http://schemas.openxmlformats.org/officeDocument/2006/relationships/hyperlink" Target="http://pweb.crohms.org/tmt/documents/FPOM/2010/NWP%20Memos%20of%20Coordination%20and%20Notification/TDA%20MOC%20and%20MFR/17TDA24%20MOC%20Fish%20unit%20%20breaker%20outage.pdf" TargetMode="External"/><Relationship Id="rId199" Type="http://schemas.openxmlformats.org/officeDocument/2006/relationships/hyperlink" Target="http://pweb.crohms.org/tmt/documents/FPOM/2010/NWP%20Memos%20of%20Coordination%20and%20Notification/TDA%20MOC%20and%20MFR/17TDA26%20MFR%20East%20weir%20lamprey%20morts.pdf" TargetMode="External"/><Relationship Id="rId203" Type="http://schemas.openxmlformats.org/officeDocument/2006/relationships/hyperlink" Target="http://www.nwd-wc.usace.army.mil/tmt/documents/FPOM/2010/NWP%20Memos%20of%20Coordination%20and%20Notification/TDA%20MOC%20and%20MFR/17TDA15%20MOC%20AWS%20Concrete%20Demo.pdf" TargetMode="External"/><Relationship Id="rId19" Type="http://schemas.openxmlformats.org/officeDocument/2006/relationships/hyperlink" Target="http://pweb.crohms.org/tmt/documents/FPOM/2010/NWP%20Memos%20of%20Coordination%20and%20Notification/TDA%20MOC%20and%20MFR/17TDA25%20MOC%20Dual%20Fish%20Ladder%20Outage.pdf" TargetMode="External"/><Relationship Id="rId224" Type="http://schemas.openxmlformats.org/officeDocument/2006/relationships/hyperlink" Target="http://www.nwd-wc.usace.army.mil/tmt/documents/FPOM/2010/NWP%20Memos%20of%20Coordination%20and%20Notification/TDA%20MOC%20and%20MFR/15TDA03%20fish%20unit%20outage%20comments.pdf" TargetMode="External"/><Relationship Id="rId245" Type="http://schemas.openxmlformats.org/officeDocument/2006/relationships/hyperlink" Target="http://www.nwd-wc.usace.army.mil/tmt/documents/FPOM/2010/NWP%20Memos%20of%20Coordination%20and%20Notification/TDA%20MOC%20and%20MFR/12TDA03%20TDA%20lamprey%20video%20mounts%20in%20fishways.doc" TargetMode="External"/><Relationship Id="rId30" Type="http://schemas.openxmlformats.org/officeDocument/2006/relationships/hyperlink" Target="http://www.nwd-wc.usace.army.mil/tmt/documents/FPOM/2010/NWP%20Memos%20of%20Coordination%20and%20Notification/TDA%20MOC%20and%20MFR/13TDA01%20TDA-E%20and%20TDA-N%20concurrent%20outage%20and%20FU%20testing.doc" TargetMode="External"/><Relationship Id="rId105" Type="http://schemas.openxmlformats.org/officeDocument/2006/relationships/hyperlink" Target="http://www.nwd-wc.usace.army.mil/tmt/documents/FPOM/2010/NWP%20Memos%20of%20Coordination%20and%20Notification/TDA%20MOC%20and%20MFR/15TDA06%20MFR%20fish%20unit%20forced%20outage%202.pdf" TargetMode="External"/><Relationship Id="rId126" Type="http://schemas.openxmlformats.org/officeDocument/2006/relationships/hyperlink" Target="http://www.nwd-wc.usace.army.mil/tmt/documents/FPOM/2010/NWP%20Memos%20of%20Coordination%20and%20Notification/TDA%20MOC%20and%20MFR/110701%20UPDATED%20110628%20TDA%20trashrack%20raking.doc" TargetMode="External"/><Relationship Id="rId147" Type="http://schemas.openxmlformats.org/officeDocument/2006/relationships/hyperlink" Target="http://www.nwd-wc.usace.army.mil/tmt/documents/FPOM/2010/NWP%20Memos%20of%20Coordination%20and%20Notification/TDA%20MOC%20and%20MFR/090430%20TDA%20fish%20unit%20outage.doc" TargetMode="External"/><Relationship Id="rId168" Type="http://schemas.openxmlformats.org/officeDocument/2006/relationships/hyperlink" Target="https://pweb.crohms.org/tmt/documents/FPOM/2010/NWP%20Memos%20of%20Coordination%20and%20Notification/TDA%20MOC%20and%20MFR/21TDA11%20MFR%20East%20FL%20lamprey%20morts.pdf" TargetMode="External"/><Relationship Id="rId51" Type="http://schemas.openxmlformats.org/officeDocument/2006/relationships/hyperlink" Target="http://www.nwd-wc.usace.army.mil/tmt/documents/FPOM/2010/NWP%20Memos%20of%20Coordination%20and%20Notification/TDA%20MOC%20and%20MFR/110622_TDA_Spillbay_12%20outage.doc" TargetMode="External"/><Relationship Id="rId72" Type="http://schemas.openxmlformats.org/officeDocument/2006/relationships/hyperlink" Target="http://pweb.crohms.org/tmt/documents/FPOM/2010/NWP%20Memos%20of%20Coordination%20and%20Notification/TDA%20MOC%20and%20MFR/19TDA17%20MOC%20Fish%20unit%20outage%20for%20FUB%20Contract.pdf" TargetMode="External"/><Relationship Id="rId93" Type="http://schemas.openxmlformats.org/officeDocument/2006/relationships/hyperlink" Target="http://www.nwd-wc.usace.army.mil/tmt/documents/FPOM/2010/NWP%20Memos%20of%20Coordination%20and%20Notification/TDA%20MOC%20and%20MFR/16TDA03%20MOC%20EAL%20testing%20in%20Unit%201%20UPDATED.pdf" TargetMode="External"/><Relationship Id="rId189" Type="http://schemas.openxmlformats.org/officeDocument/2006/relationships/hyperlink" Target="http://pweb.crohms.org/tmt/documents/FPOM/2010/NWP%20Memos%20of%20Coordination%20and%20Notification/TDA%20MOC%20and%20MFR/19TDA01%20MFR%20AWS%20shutdown.doc" TargetMode="External"/><Relationship Id="rId3" Type="http://schemas.openxmlformats.org/officeDocument/2006/relationships/settings" Target="settings.xml"/><Relationship Id="rId214" Type="http://schemas.openxmlformats.org/officeDocument/2006/relationships/hyperlink" Target="http://www.nwd-wc.usace.army.mil/tmt/documents/FPOM/2010/NWP%20Memos%20of%20Coordination%20and%20Notification/TDA%20MOC%20and%20MFR/16TDA06%20MFR%20East%20weir%20lamprey%20morts.pdf" TargetMode="External"/><Relationship Id="rId235" Type="http://schemas.openxmlformats.org/officeDocument/2006/relationships/hyperlink" Target="http://www.nwd-wc.usace.army.mil/tmt/documents/FPOM/2010/NWP%20Memos%20of%20Coordination%20and%20Notification/TDA%20MOC%20and%20MFR/14TDA08%20MFR%20TDA-E%20lamprey%20trap%20morts.pdf" TargetMode="External"/><Relationship Id="rId256" Type="http://schemas.openxmlformats.org/officeDocument/2006/relationships/hyperlink" Target="https://pweb.crohms.org/tmt/documents/FPOM/2010/NWP%20Memos%20of%20Coordination%20and%20Notification/TDA%20MOC%20and%20MFR/21TDA04%20MFR%20Steelhead%20adult%20morts%20in%20navlock%20dewatering.pdf" TargetMode="External"/><Relationship Id="rId116" Type="http://schemas.openxmlformats.org/officeDocument/2006/relationships/hyperlink" Target="http://www.nwd-wc.usace.army.mil/tmt/documents/FPOM/2010/NWP%20Memos%20of%20Coordination%20and%20Notification/TDA%20MOC%20and%20MFR/12TDA08%20MFR%20%20MU1%20and%20MU2%20forced%20OOS.doc" TargetMode="External"/><Relationship Id="rId137" Type="http://schemas.openxmlformats.org/officeDocument/2006/relationships/hyperlink" Target="http://www.nwd-wc.usace.army.mil/tmt/documents/FPOM/2010/NWP%20Memos%20of%20Coordination%20and%20Notification/TDA%20MOC%20and%20MFR/100415%20TDA%20Batelle%20install%208%209.doc" TargetMode="External"/><Relationship Id="rId158" Type="http://schemas.openxmlformats.org/officeDocument/2006/relationships/hyperlink" Target="http://www.nwd-wc.usace.army.mil/tmt/documents/FPOM/2010/NWP%20Memos%20of%20Coordination%20and%20Notification/TDA%20MOC%20and%20MFR/12TDA09%20ROV%20sill%20inspection.doc" TargetMode="External"/><Relationship Id="rId20" Type="http://schemas.openxmlformats.org/officeDocument/2006/relationships/hyperlink" Target="http://www.nwd-wc.usace.army.mil/tmt/documents/FPOM/2010/NWP%20Memos%20of%20Coordination%20and%20Notification/TDA%20MOC%20and%20MFR/17TDA03%20MOC%20TDA-N%20Winter%20Outage%20Extension.pdf" TargetMode="External"/><Relationship Id="rId41" Type="http://schemas.openxmlformats.org/officeDocument/2006/relationships/hyperlink" Target="http://pweb.crohms.org/tmt/documents/FPOM/2010/NWP%20Memos%20of%20Coordination%20and%20Notification/TDA%20MOC%20and%20MFR/18TDA05%20MFR%20Spillway%20emergency%20closure.pdf" TargetMode="External"/><Relationship Id="rId62" Type="http://schemas.openxmlformats.org/officeDocument/2006/relationships/hyperlink" Target="https://pweb.crohms.org/tmt/documents/FPOM/2010/NWP%20Memos%20of%20Coordination%20and%20Notification/TDA%20MOC%20and%20MFR/20TDA11%20MOC%20MU6%20Operation%20Outside%20the%201percent.pdf" TargetMode="External"/><Relationship Id="rId83" Type="http://schemas.openxmlformats.org/officeDocument/2006/relationships/hyperlink" Target="http://www.nwd-wc.usace.army.mil/tmt/documents/FPOM/2010/NWP%20Memos%20of%20Coordination%20and%20Notification/TDA%20MOC%20and%20MFR/17TDA18%20MOC%20Rail%20tailrace%20Nov%20nights.pdf" TargetMode="External"/><Relationship Id="rId179" Type="http://schemas.openxmlformats.org/officeDocument/2006/relationships/hyperlink" Target="http://pweb.crohms.org/tmt/documents/FPOM/2010/NWP%20Memos%20of%20Coordination%20and%20Notification/TDA%20MOC%20and%20MFR/19TDA15%20MFR%20PL%20Mort%20EFL%20Picket%20leads.pdf" TargetMode="External"/><Relationship Id="rId190" Type="http://schemas.openxmlformats.org/officeDocument/2006/relationships/hyperlink" Target="http://pweb.crohms.org/tmt/documents/FPOM/2010/NWP%20Memos%20of%20Coordination%20and%20Notification/TDA%20MOC%20and%20MFR/18TDA13%20MFR%20EFL%20Dewater%20CH%20and%20PL%20morts.pdf" TargetMode="External"/><Relationship Id="rId204" Type="http://schemas.openxmlformats.org/officeDocument/2006/relationships/hyperlink" Target="http://www.nwd-wc.usace.army.mil/tmt/documents/FPOM/2010/NWP%20Memos%20of%20Coordination%20and%20Notification/TDA%20MOC%20and%20MFR/17TDA11%20MFR%20AWS%20Parking%20Lot%20Backfill.pdf" TargetMode="External"/><Relationship Id="rId225" Type="http://schemas.openxmlformats.org/officeDocument/2006/relationships/hyperlink" Target="http://www.nwd-wc.usace.army.mil/tmt/documents/FPOM/2010/NWP%20Memos%20of%20Coordination%20and%20Notification/TDA%20MOC%20and%20MFR/14TDA13%20back%20up%20AWS%20survey%20updated.pdf" TargetMode="External"/><Relationship Id="rId246" Type="http://schemas.openxmlformats.org/officeDocument/2006/relationships/hyperlink" Target="http://www.nwd-wc.usace.army.mil/tmt/documents/FPOM/2010/NWP%20Memos%20of%20Coordination%20and%20Notification/TDA%20MOC%20and%20MFR/111214%20TDA%20East%20ladder%20lamprey%20morts.doc" TargetMode="External"/><Relationship Id="rId106" Type="http://schemas.openxmlformats.org/officeDocument/2006/relationships/hyperlink" Target="http://www.nwd-wc.usace.army.mil/tmt/documents/FPOM/2010/NWP%20Memos%20of%20Coordination%20and%20Notification/TDA%20MOC%20and%20MFR/15TDA03%20MFR%20fish%20unit%20forced%20outage.pdf" TargetMode="External"/><Relationship Id="rId127" Type="http://schemas.openxmlformats.org/officeDocument/2006/relationships/hyperlink" Target="http://www.nwd-wc.usace.army.mil/tmt/documents/FPOM/2010/NWP%20Memos%20of%20Coordination%20and%20Notification/TDA%20MOC%20and%20MFR/110706%20TDA%20Unit%2017%20scroll%20case%20morts.doc" TargetMode="External"/><Relationship Id="rId10" Type="http://schemas.openxmlformats.org/officeDocument/2006/relationships/hyperlink" Target="The%20Dalles%20Dam.doc" TargetMode="External"/><Relationship Id="rId31" Type="http://schemas.openxmlformats.org/officeDocument/2006/relationships/hyperlink" Target="http://www.nwd-wc.usace.army.mil/tmt/documents/FPOM/2010/NWP%20Memos%20of%20Coordination%20and%20Notification/TDA%20MOC%20and%20MFR/12TDA03%20TDA%20lamprey%20video%20mounts%20in%20fishways.doc" TargetMode="External"/><Relationship Id="rId52" Type="http://schemas.openxmlformats.org/officeDocument/2006/relationships/hyperlink" Target="http://www.nwd-wc.usace.army.mil/tmt/documents/FPOM/2010/NWP%20Memos%20of%20Coordination%20and%20Notification/TDA%20MOC%20and%20MFR/090415%20TDA%20spillwall%20early%20start.doc" TargetMode="External"/><Relationship Id="rId73" Type="http://schemas.openxmlformats.org/officeDocument/2006/relationships/hyperlink" Target="http://pweb.crohms.org/tmt/documents/FPOM/2010/NWP%20Memos%20of%20Coordination%20and%20Notification/TDA%20MOC%20and%20MFR/19TDA18%20MOC%20Fish%20unit%20exciter%20work%20FUB.doc" TargetMode="External"/><Relationship Id="rId94" Type="http://schemas.openxmlformats.org/officeDocument/2006/relationships/hyperlink" Target="http://www.nwd-wc.usace.army.mil/tmt/documents/FPOM/2010/NWP%20Memos%20of%20Coordination%20and%20Notification/TDA%20MOC%20and%20MFR/15TDA14%20F1%20outage%20updated.pdf" TargetMode="External"/><Relationship Id="rId148" Type="http://schemas.openxmlformats.org/officeDocument/2006/relationships/hyperlink" Target="http://www.nwd-wc.usace.army.mil/tmt/documents/FPOM/2010/NWP%20Memos%20of%20Coordination%20and%20Notification/TDA%20MOC%20and%20MFR/081001%20TDA%20fish%20unit%20outage%20request.doc" TargetMode="External"/><Relationship Id="rId169" Type="http://schemas.openxmlformats.org/officeDocument/2006/relationships/hyperlink" Target="https://view.officeapps.live.com/op/view.aspx?src=https%3A%2F%2Fpweb.crohms.org%2Ftmt%2Fdocuments%2FFPOM%2F2010%2FNWP%2520Memos%2520of%2520Coordination%2520and%2520Notification%2FTDA%2520MOC%2520and%2520MFR%2F21TDA08%2520MOC%2520Spillgate%2520Inspection.docx&amp;wdOrigin=BROWSELINK" TargetMode="External"/><Relationship Id="rId4" Type="http://schemas.openxmlformats.org/officeDocument/2006/relationships/webSettings" Target="webSettings.xml"/><Relationship Id="rId180" Type="http://schemas.openxmlformats.org/officeDocument/2006/relationships/hyperlink" Target="http://pweb.crohms.org/tmt/documents/FPOM/2010/NWP%20Memos%20of%20Coordination%20and%20Notification/TDA%20MOC%20and%20MFR/19TDA16%20MFR%20CRITFC%20Pot%20trap%20PL%20morts.pdf" TargetMode="External"/><Relationship Id="rId215" Type="http://schemas.openxmlformats.org/officeDocument/2006/relationships/hyperlink" Target="http://www.nwd-wc.usace.army.mil/tmt/documents/FPOM/2010/NWP%20Memos%20of%20Coordination%20and%20Notification/TDA%20MOC%20and%20MFR/16TDA01%20MFR%20TDA-E%20dewatering%20morts.pdf" TargetMode="External"/><Relationship Id="rId236" Type="http://schemas.openxmlformats.org/officeDocument/2006/relationships/hyperlink" Target="http://www.nwd-wc.usace.army.mil/tmt/documents/FPOM/2010/NWP%20Memos%20of%20Coordination%20and%20Notification/TDA%20MOC%20and%20MFR/14TDA06%20MFR%20lamprey%20mort.pdf" TargetMode="External"/><Relationship Id="rId257" Type="http://schemas.openxmlformats.org/officeDocument/2006/relationships/hyperlink" Target="http://pweb.crohms.org/tmt/documents/FPOM/2010/NWP%20Memos%20of%20Coordination%20and%20Notification/TDA%20MOC%20and%20MFR/17TDA23%20MOC%20Dredging%20Nav%20Lo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18</Pages>
  <Words>11760</Words>
  <Characters>67034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78637</CharactersWithSpaces>
  <SharedDoc>false</SharedDoc>
  <HLinks>
    <vt:vector size="1320" baseType="variant">
      <vt:variant>
        <vt:i4>7929917</vt:i4>
      </vt:variant>
      <vt:variant>
        <vt:i4>657</vt:i4>
      </vt:variant>
      <vt:variant>
        <vt:i4>0</vt:i4>
      </vt:variant>
      <vt:variant>
        <vt:i4>5</vt:i4>
      </vt:variant>
      <vt:variant>
        <vt:lpwstr>http://pweb.crohms.org/tmt/documents/FPOM/2010/NWP Memos of Coordination and Notification/TDA MOC and MFR/17TDA23 MOC Dredging Nav Lock.pdf</vt:lpwstr>
      </vt:variant>
      <vt:variant>
        <vt:lpwstr/>
      </vt:variant>
      <vt:variant>
        <vt:i4>2621499</vt:i4>
      </vt:variant>
      <vt:variant>
        <vt:i4>654</vt:i4>
      </vt:variant>
      <vt:variant>
        <vt:i4>0</vt:i4>
      </vt:variant>
      <vt:variant>
        <vt:i4>5</vt:i4>
      </vt:variant>
      <vt:variant>
        <vt:lpwstr>http://www.nwd-wc.usace.army.mil/tmt/documents/FPOM/2010/NWP Memos of Coordination and Notification/TDA MOC and MFR/100114 TDA south entrance morts.doc</vt:lpwstr>
      </vt:variant>
      <vt:variant>
        <vt:lpwstr/>
      </vt:variant>
      <vt:variant>
        <vt:i4>3538980</vt:i4>
      </vt:variant>
      <vt:variant>
        <vt:i4>651</vt:i4>
      </vt:variant>
      <vt:variant>
        <vt:i4>0</vt:i4>
      </vt:variant>
      <vt:variant>
        <vt:i4>5</vt:i4>
      </vt:variant>
      <vt:variant>
        <vt:lpwstr>http://www.nwd-wc.usace.army.mil/tmt/documents/FPOM/2010/NWP Memos of Coordination and Notification/TDA MOC and MFR/100209 TDA Westrick oil spill clean-up.doc</vt:lpwstr>
      </vt:variant>
      <vt:variant>
        <vt:lpwstr/>
      </vt:variant>
      <vt:variant>
        <vt:i4>4915206</vt:i4>
      </vt:variant>
      <vt:variant>
        <vt:i4>648</vt:i4>
      </vt:variant>
      <vt:variant>
        <vt:i4>0</vt:i4>
      </vt:variant>
      <vt:variant>
        <vt:i4>5</vt:i4>
      </vt:variant>
      <vt:variant>
        <vt:lpwstr>http://www.nwd-wc.usace.army.mil/tmt/documents/FPOM/2010/NWP Memos of Coordination and Notification/TDA MOC and MFR/100722 TDA Fishlock flush.doc</vt:lpwstr>
      </vt:variant>
      <vt:variant>
        <vt:lpwstr/>
      </vt:variant>
      <vt:variant>
        <vt:i4>458817</vt:i4>
      </vt:variant>
      <vt:variant>
        <vt:i4>645</vt:i4>
      </vt:variant>
      <vt:variant>
        <vt:i4>0</vt:i4>
      </vt:variant>
      <vt:variant>
        <vt:i4>5</vt:i4>
      </vt:variant>
      <vt:variant>
        <vt:lpwstr>http://www.nwd-wc.usace.army.mil/tmt/documents/FPOM/2010/NWP Memos of Coordination and Notification/TDA MOC and MFR/100727 TDA East fishway early outage.doc</vt:lpwstr>
      </vt:variant>
      <vt:variant>
        <vt:lpwstr/>
      </vt:variant>
      <vt:variant>
        <vt:i4>7340069</vt:i4>
      </vt:variant>
      <vt:variant>
        <vt:i4>642</vt:i4>
      </vt:variant>
      <vt:variant>
        <vt:i4>0</vt:i4>
      </vt:variant>
      <vt:variant>
        <vt:i4>5</vt:i4>
      </vt:variant>
      <vt:variant>
        <vt:lpwstr>http://www.nwd-wc.usace.army.mil/tmt/documents/FPOM/2010/NWP Memos of Coordination and Notification/TDA MOC and MFR/100830 TDA East fishway no orifice flow prior to dewatering.doc</vt:lpwstr>
      </vt:variant>
      <vt:variant>
        <vt:lpwstr/>
      </vt:variant>
      <vt:variant>
        <vt:i4>4456454</vt:i4>
      </vt:variant>
      <vt:variant>
        <vt:i4>639</vt:i4>
      </vt:variant>
      <vt:variant>
        <vt:i4>0</vt:i4>
      </vt:variant>
      <vt:variant>
        <vt:i4>5</vt:i4>
      </vt:variant>
      <vt:variant>
        <vt:lpwstr>http://www.nwd-wc.usace.army.mil/tmt/documents/FPOM/2010/NWP Memos of Coordination and Notification/TDA MOC and MFR/101026 TDA truck removal.doc</vt:lpwstr>
      </vt:variant>
      <vt:variant>
        <vt:lpwstr/>
      </vt:variant>
      <vt:variant>
        <vt:i4>5046276</vt:i4>
      </vt:variant>
      <vt:variant>
        <vt:i4>636</vt:i4>
      </vt:variant>
      <vt:variant>
        <vt:i4>0</vt:i4>
      </vt:variant>
      <vt:variant>
        <vt:i4>5</vt:i4>
      </vt:variant>
      <vt:variant>
        <vt:lpwstr>http://www.nwd-wc.usace.army.mil/tmt/documents/FPOM/2010/NWP Memos of Coordination and Notification/TDA MOC and MFR/101112 TDA Fishlock flush.doc</vt:lpwstr>
      </vt:variant>
      <vt:variant>
        <vt:lpwstr/>
      </vt:variant>
      <vt:variant>
        <vt:i4>8257577</vt:i4>
      </vt:variant>
      <vt:variant>
        <vt:i4>633</vt:i4>
      </vt:variant>
      <vt:variant>
        <vt:i4>0</vt:i4>
      </vt:variant>
      <vt:variant>
        <vt:i4>5</vt:i4>
      </vt:variant>
      <vt:variant>
        <vt:lpwstr>http://www.nwd-wc.usace.army.mil/tmt/documents/FPOM/2010/NWP Memos of Coordination and Notification/TDA MOC and MFR/101206 TDA chinook mort.doc</vt:lpwstr>
      </vt:variant>
      <vt:variant>
        <vt:lpwstr/>
      </vt:variant>
      <vt:variant>
        <vt:i4>393237</vt:i4>
      </vt:variant>
      <vt:variant>
        <vt:i4>630</vt:i4>
      </vt:variant>
      <vt:variant>
        <vt:i4>0</vt:i4>
      </vt:variant>
      <vt:variant>
        <vt:i4>5</vt:i4>
      </vt:variant>
      <vt:variant>
        <vt:lpwstr>http://www.nwd-wc.usace.army.mil/tmt/documents/FPOM/2010/NWP Memos of Coordination and Notification/TDA MOC and MFR/111215 TDA East Ladder lamprey orifice ramps.doc</vt:lpwstr>
      </vt:variant>
      <vt:variant>
        <vt:lpwstr/>
      </vt:variant>
      <vt:variant>
        <vt:i4>852040</vt:i4>
      </vt:variant>
      <vt:variant>
        <vt:i4>627</vt:i4>
      </vt:variant>
      <vt:variant>
        <vt:i4>0</vt:i4>
      </vt:variant>
      <vt:variant>
        <vt:i4>5</vt:i4>
      </vt:variant>
      <vt:variant>
        <vt:lpwstr>http://www.nwd-wc.usace.army.mil/tmt/documents/FPOM/2010/NWP Memos of Coordination and Notification/TDA MOC and MFR/111214 TDA East ladder lamprey morts.doc</vt:lpwstr>
      </vt:variant>
      <vt:variant>
        <vt:lpwstr/>
      </vt:variant>
      <vt:variant>
        <vt:i4>5898310</vt:i4>
      </vt:variant>
      <vt:variant>
        <vt:i4>624</vt:i4>
      </vt:variant>
      <vt:variant>
        <vt:i4>0</vt:i4>
      </vt:variant>
      <vt:variant>
        <vt:i4>5</vt:i4>
      </vt:variant>
      <vt:variant>
        <vt:lpwstr>http://www.nwd-wc.usace.army.mil/tmt/documents/FPOM/2010/NWP Memos of Coordination and Notification/TDA MOC and MFR/12TDA03 TDA lamprey video mounts in fishways.doc</vt:lpwstr>
      </vt:variant>
      <vt:variant>
        <vt:lpwstr/>
      </vt:variant>
      <vt:variant>
        <vt:i4>2490483</vt:i4>
      </vt:variant>
      <vt:variant>
        <vt:i4>621</vt:i4>
      </vt:variant>
      <vt:variant>
        <vt:i4>0</vt:i4>
      </vt:variant>
      <vt:variant>
        <vt:i4>5</vt:i4>
      </vt:variant>
      <vt:variant>
        <vt:lpwstr>http://www.nwd-wc.usace.army.mil/tmt/documents/FPOM/2010/NWP Memos of Coordination and Notification/TDA MOC and MFR/12TDA09 ROV sill inspection.doc</vt:lpwstr>
      </vt:variant>
      <vt:variant>
        <vt:lpwstr/>
      </vt:variant>
      <vt:variant>
        <vt:i4>24</vt:i4>
      </vt:variant>
      <vt:variant>
        <vt:i4>618</vt:i4>
      </vt:variant>
      <vt:variant>
        <vt:i4>0</vt:i4>
      </vt:variant>
      <vt:variant>
        <vt:i4>5</vt:i4>
      </vt:variant>
      <vt:variant>
        <vt:lpwstr>http://www.nwd-wc.usace.army.mil/tmt/documents/FPOM/2010/NWP Memos of Coordination and Notification/TDA MOC and MFR/13TDA01 TDA-E and TDA-N concurrent outage and FU testing.doc</vt:lpwstr>
      </vt:variant>
      <vt:variant>
        <vt:lpwstr/>
      </vt:variant>
      <vt:variant>
        <vt:i4>6029384</vt:i4>
      </vt:variant>
      <vt:variant>
        <vt:i4>615</vt:i4>
      </vt:variant>
      <vt:variant>
        <vt:i4>0</vt:i4>
      </vt:variant>
      <vt:variant>
        <vt:i4>5</vt:i4>
      </vt:variant>
      <vt:variant>
        <vt:lpwstr>http://www.nwd-wc.usace.army.mil/tmt/documents/FPOM/2010/NWP Memos of Coordination and Notification/TDA MOC and MFR/13TDA03 TDA-E entrance closure for U21 tail logs.doc</vt:lpwstr>
      </vt:variant>
      <vt:variant>
        <vt:lpwstr/>
      </vt:variant>
      <vt:variant>
        <vt:i4>4653146</vt:i4>
      </vt:variant>
      <vt:variant>
        <vt:i4>612</vt:i4>
      </vt:variant>
      <vt:variant>
        <vt:i4>0</vt:i4>
      </vt:variant>
      <vt:variant>
        <vt:i4>5</vt:i4>
      </vt:variant>
      <vt:variant>
        <vt:lpwstr>http://www.nwd-wc.usace.army.mil/tmt/documents/FPOM/2010/NWP Memos of Coordination and Notification/TDA MOC and MFR/13TDA08 Fish unit PUD outage.pdf</vt:lpwstr>
      </vt:variant>
      <vt:variant>
        <vt:lpwstr/>
      </vt:variant>
      <vt:variant>
        <vt:i4>5177418</vt:i4>
      </vt:variant>
      <vt:variant>
        <vt:i4>609</vt:i4>
      </vt:variant>
      <vt:variant>
        <vt:i4>0</vt:i4>
      </vt:variant>
      <vt:variant>
        <vt:i4>5</vt:i4>
      </vt:variant>
      <vt:variant>
        <vt:lpwstr>http://www.nwd-wc.usace.army.mil/tmt/documents/FPOM/2010/NWP Memos of Coordination and Notification/TDA MOC and MFR/13TDA09 MFR TDA lamprey morts.pdf</vt:lpwstr>
      </vt:variant>
      <vt:variant>
        <vt:lpwstr/>
      </vt:variant>
      <vt:variant>
        <vt:i4>589832</vt:i4>
      </vt:variant>
      <vt:variant>
        <vt:i4>606</vt:i4>
      </vt:variant>
      <vt:variant>
        <vt:i4>0</vt:i4>
      </vt:variant>
      <vt:variant>
        <vt:i4>5</vt:i4>
      </vt:variant>
      <vt:variant>
        <vt:lpwstr>http://www.nwd-wc.usace.army.mil/tmt/documents/FPOM/2010/NWP Memos of Coordination and Notification/TDA MOC and MFR/14TDA05 EFL AWS BRZ flows appendix 1 TDA BRZ map.pdf</vt:lpwstr>
      </vt:variant>
      <vt:variant>
        <vt:lpwstr/>
      </vt:variant>
      <vt:variant>
        <vt:i4>6094931</vt:i4>
      </vt:variant>
      <vt:variant>
        <vt:i4>603</vt:i4>
      </vt:variant>
      <vt:variant>
        <vt:i4>0</vt:i4>
      </vt:variant>
      <vt:variant>
        <vt:i4>5</vt:i4>
      </vt:variant>
      <vt:variant>
        <vt:lpwstr>http://www.nwd-wc.usace.army.mil/tmt/documents/FPOM/2010/NWP Memos of Coordination and Notification/TDA MOC and MFR/14TDA05 EFL AWS BRZ flows.pdf</vt:lpwstr>
      </vt:variant>
      <vt:variant>
        <vt:lpwstr/>
      </vt:variant>
      <vt:variant>
        <vt:i4>3604577</vt:i4>
      </vt:variant>
      <vt:variant>
        <vt:i4>600</vt:i4>
      </vt:variant>
      <vt:variant>
        <vt:i4>0</vt:i4>
      </vt:variant>
      <vt:variant>
        <vt:i4>5</vt:i4>
      </vt:variant>
      <vt:variant>
        <vt:lpwstr>http://www.nwd-wc.usace.army.mil/tmt/documents/FPOM/2010/NWP Memos of Coordination and Notification/TDA MOC and MFR/14TDA04 EFL AWS excavation.pdf</vt:lpwstr>
      </vt:variant>
      <vt:variant>
        <vt:lpwstr/>
      </vt:variant>
      <vt:variant>
        <vt:i4>5242905</vt:i4>
      </vt:variant>
      <vt:variant>
        <vt:i4>597</vt:i4>
      </vt:variant>
      <vt:variant>
        <vt:i4>0</vt:i4>
      </vt:variant>
      <vt:variant>
        <vt:i4>5</vt:i4>
      </vt:variant>
      <vt:variant>
        <vt:lpwstr>http://www.nwd-wc.usace.army.mil/tmt/documents/FPOM/2010/NWP Memos of Coordination and Notification/TDA MOC and MFR/14TDA06 MFR lamprey mort.pdf</vt:lpwstr>
      </vt:variant>
      <vt:variant>
        <vt:lpwstr/>
      </vt:variant>
      <vt:variant>
        <vt:i4>4980822</vt:i4>
      </vt:variant>
      <vt:variant>
        <vt:i4>594</vt:i4>
      </vt:variant>
      <vt:variant>
        <vt:i4>0</vt:i4>
      </vt:variant>
      <vt:variant>
        <vt:i4>5</vt:i4>
      </vt:variant>
      <vt:variant>
        <vt:lpwstr>http://www.nwd-wc.usace.army.mil/tmt/documents/FPOM/2010/NWP Memos of Coordination and Notification/TDA MOC and MFR/14TDA08 MFR TDA-E lamprey trap morts.pdf</vt:lpwstr>
      </vt:variant>
      <vt:variant>
        <vt:lpwstr/>
      </vt:variant>
      <vt:variant>
        <vt:i4>7012415</vt:i4>
      </vt:variant>
      <vt:variant>
        <vt:i4>591</vt:i4>
      </vt:variant>
      <vt:variant>
        <vt:i4>0</vt:i4>
      </vt:variant>
      <vt:variant>
        <vt:i4>5</vt:i4>
      </vt:variant>
      <vt:variant>
        <vt:lpwstr>http://www.nwd-wc.usace.army.mil/tmt/documents/FPOM/2010/NWP Memos of Coordination and Notification/TDA MOC and MFR/14TDA10 MFR fish unit forced outage.pdf</vt:lpwstr>
      </vt:variant>
      <vt:variant>
        <vt:lpwstr/>
      </vt:variant>
      <vt:variant>
        <vt:i4>1572936</vt:i4>
      </vt:variant>
      <vt:variant>
        <vt:i4>588</vt:i4>
      </vt:variant>
      <vt:variant>
        <vt:i4>0</vt:i4>
      </vt:variant>
      <vt:variant>
        <vt:i4>5</vt:i4>
      </vt:variant>
      <vt:variant>
        <vt:lpwstr>http://www.nwd-wc.usace.army.mil/tmt/documents/FPOM/2010/NWP Memos of Coordination and Notification/TDA MOC and MFR/14TDA10 MFR fish unit forced outage.docx</vt:lpwstr>
      </vt:variant>
      <vt:variant>
        <vt:lpwstr/>
      </vt:variant>
      <vt:variant>
        <vt:i4>5963799</vt:i4>
      </vt:variant>
      <vt:variant>
        <vt:i4>585</vt:i4>
      </vt:variant>
      <vt:variant>
        <vt:i4>0</vt:i4>
      </vt:variant>
      <vt:variant>
        <vt:i4>5</vt:i4>
      </vt:variant>
      <vt:variant>
        <vt:lpwstr>http://www.nwd-wc.usace.army.mil/tmt/documents/FPOM/2010/NWP Memos of Coordination and Notification/TDA MOC and MFR/14TDA11 Fish unit taillog.pdf</vt:lpwstr>
      </vt:variant>
      <vt:variant>
        <vt:lpwstr/>
      </vt:variant>
      <vt:variant>
        <vt:i4>3801203</vt:i4>
      </vt:variant>
      <vt:variant>
        <vt:i4>582</vt:i4>
      </vt:variant>
      <vt:variant>
        <vt:i4>0</vt:i4>
      </vt:variant>
      <vt:variant>
        <vt:i4>5</vt:i4>
      </vt:variant>
      <vt:variant>
        <vt:lpwstr>http://www.nwd-wc.usace.army.mil/tmt/documents/FPOM/2010/NWP Memos of Coordination and Notification/TDA MOC and MFR/14TDA12 MFR east dewatering salmonid morts.pdf</vt:lpwstr>
      </vt:variant>
      <vt:variant>
        <vt:lpwstr/>
      </vt:variant>
      <vt:variant>
        <vt:i4>2752561</vt:i4>
      </vt:variant>
      <vt:variant>
        <vt:i4>579</vt:i4>
      </vt:variant>
      <vt:variant>
        <vt:i4>0</vt:i4>
      </vt:variant>
      <vt:variant>
        <vt:i4>5</vt:i4>
      </vt:variant>
      <vt:variant>
        <vt:lpwstr>http://www.nwd-wc.usace.army.mil/tmt/documents/FPOM/2010/NWP Memos of Coordination and Notification/TDA MOC and MFR/14TDA13 back up AWS survey.pdf</vt:lpwstr>
      </vt:variant>
      <vt:variant>
        <vt:lpwstr/>
      </vt:variant>
      <vt:variant>
        <vt:i4>2359352</vt:i4>
      </vt:variant>
      <vt:variant>
        <vt:i4>576</vt:i4>
      </vt:variant>
      <vt:variant>
        <vt:i4>0</vt:i4>
      </vt:variant>
      <vt:variant>
        <vt:i4>5</vt:i4>
      </vt:variant>
      <vt:variant>
        <vt:lpwstr>http://www.nwd-wc.usace.army.mil/tmt/documents/FPOM/2010/NWP Memos of Coordination and Notification/TDA MOC and MFR/14TDA13 attachment 1 velocity.xlsx</vt:lpwstr>
      </vt:variant>
      <vt:variant>
        <vt:lpwstr/>
      </vt:variant>
      <vt:variant>
        <vt:i4>7340142</vt:i4>
      </vt:variant>
      <vt:variant>
        <vt:i4>573</vt:i4>
      </vt:variant>
      <vt:variant>
        <vt:i4>0</vt:i4>
      </vt:variant>
      <vt:variant>
        <vt:i4>5</vt:i4>
      </vt:variant>
      <vt:variant>
        <vt:lpwstr>http://www.nwd-wc.usace.army.mil/tmt/documents/FPOM/2010/NWP Memos of Coordination and Notification/TDA MOC and MFR/14TDA13 attachment 2 transects.pdf</vt:lpwstr>
      </vt:variant>
      <vt:variant>
        <vt:lpwstr/>
      </vt:variant>
      <vt:variant>
        <vt:i4>3670060</vt:i4>
      </vt:variant>
      <vt:variant>
        <vt:i4>570</vt:i4>
      </vt:variant>
      <vt:variant>
        <vt:i4>0</vt:i4>
      </vt:variant>
      <vt:variant>
        <vt:i4>5</vt:i4>
      </vt:variant>
      <vt:variant>
        <vt:lpwstr>http://www.nwd-wc.usace.army.mil/tmt/documents/FPOM/2010/NWP Memos of Coordination and Notification/TDA MOC and MFR/15TDA01 attachment 1 150223 trip report.pdf</vt:lpwstr>
      </vt:variant>
      <vt:variant>
        <vt:lpwstr/>
      </vt:variant>
      <vt:variant>
        <vt:i4>8257576</vt:i4>
      </vt:variant>
      <vt:variant>
        <vt:i4>567</vt:i4>
      </vt:variant>
      <vt:variant>
        <vt:i4>0</vt:i4>
      </vt:variant>
      <vt:variant>
        <vt:i4>5</vt:i4>
      </vt:variant>
      <vt:variant>
        <vt:lpwstr>http://www.nwd-wc.usace.army.mil/tmt/documents/FPOM/2010/NWP Memos of Coordination and Notification/TDA MOC and MFR/15TDA01 TDA-E 1400 cfs test.pdf</vt:lpwstr>
      </vt:variant>
      <vt:variant>
        <vt:lpwstr/>
      </vt:variant>
      <vt:variant>
        <vt:i4>2818149</vt:i4>
      </vt:variant>
      <vt:variant>
        <vt:i4>564</vt:i4>
      </vt:variant>
      <vt:variant>
        <vt:i4>0</vt:i4>
      </vt:variant>
      <vt:variant>
        <vt:i4>5</vt:i4>
      </vt:variant>
      <vt:variant>
        <vt:lpwstr>http://www.nwd-wc.usace.army.mil/tmt/documents/FPOM/2010/NWP Memos of Coordination and Notification/TDA MOC and MFR/14TDA13 back up AWS survey updated.pdf</vt:lpwstr>
      </vt:variant>
      <vt:variant>
        <vt:lpwstr/>
      </vt:variant>
      <vt:variant>
        <vt:i4>5701696</vt:i4>
      </vt:variant>
      <vt:variant>
        <vt:i4>561</vt:i4>
      </vt:variant>
      <vt:variant>
        <vt:i4>0</vt:i4>
      </vt:variant>
      <vt:variant>
        <vt:i4>5</vt:i4>
      </vt:variant>
      <vt:variant>
        <vt:lpwstr>http://www.nwd-wc.usace.army.mil/tmt/documents/FPOM/2010/NWP Memos of Coordination and Notification/TDA MOC and MFR/15TDA03 fish unit outage comments.pdf</vt:lpwstr>
      </vt:variant>
      <vt:variant>
        <vt:lpwstr/>
      </vt:variant>
      <vt:variant>
        <vt:i4>7012412</vt:i4>
      </vt:variant>
      <vt:variant>
        <vt:i4>558</vt:i4>
      </vt:variant>
      <vt:variant>
        <vt:i4>0</vt:i4>
      </vt:variant>
      <vt:variant>
        <vt:i4>5</vt:i4>
      </vt:variant>
      <vt:variant>
        <vt:lpwstr>http://www.nwd-wc.usace.army.mil/tmt/documents/FPOM/2010/NWP Memos of Coordination and Notification/TDA MOC and MFR/15TDA03 MFR fish unit forced outage.pdf</vt:lpwstr>
      </vt:variant>
      <vt:variant>
        <vt:lpwstr/>
      </vt:variant>
      <vt:variant>
        <vt:i4>4915211</vt:i4>
      </vt:variant>
      <vt:variant>
        <vt:i4>555</vt:i4>
      </vt:variant>
      <vt:variant>
        <vt:i4>0</vt:i4>
      </vt:variant>
      <vt:variant>
        <vt:i4>5</vt:i4>
      </vt:variant>
      <vt:variant>
        <vt:lpwstr>http://www.nwd-wc.usace.army.mil/tmt/documents/FPOM/2010/NWP Memos of Coordination and Notification/TDA MOC and MFR/15TDA06 MFR fish unit forced outage 2.pdf</vt:lpwstr>
      </vt:variant>
      <vt:variant>
        <vt:lpwstr/>
      </vt:variant>
      <vt:variant>
        <vt:i4>7864427</vt:i4>
      </vt:variant>
      <vt:variant>
        <vt:i4>552</vt:i4>
      </vt:variant>
      <vt:variant>
        <vt:i4>0</vt:i4>
      </vt:variant>
      <vt:variant>
        <vt:i4>5</vt:i4>
      </vt:variant>
      <vt:variant>
        <vt:lpwstr>http://www.nwd-wc.usace.army.mil/tmt/documents/FPOM/2010/NWP Memos of Coordination and Notification/TDA MOC and MFR/15TDA04 back up AWS attachment 1 Bull Trout.pdf</vt:lpwstr>
      </vt:variant>
      <vt:variant>
        <vt:lpwstr/>
      </vt:variant>
      <vt:variant>
        <vt:i4>2883688</vt:i4>
      </vt:variant>
      <vt:variant>
        <vt:i4>549</vt:i4>
      </vt:variant>
      <vt:variant>
        <vt:i4>0</vt:i4>
      </vt:variant>
      <vt:variant>
        <vt:i4>5</vt:i4>
      </vt:variant>
      <vt:variant>
        <vt:lpwstr>http://www.nwd-wc.usace.army.mil/tmt/documents/FPOM/2010/NWP Memos of Coordination and Notification/TDA MOC and MFR/15TDA04 back up AWS.pdf</vt:lpwstr>
      </vt:variant>
      <vt:variant>
        <vt:lpwstr/>
      </vt:variant>
      <vt:variant>
        <vt:i4>5963863</vt:i4>
      </vt:variant>
      <vt:variant>
        <vt:i4>546</vt:i4>
      </vt:variant>
      <vt:variant>
        <vt:i4>0</vt:i4>
      </vt:variant>
      <vt:variant>
        <vt:i4>5</vt:i4>
      </vt:variant>
      <vt:variant>
        <vt:lpwstr>http://www.nwd-wc.usace.army.mil/tmt/documents/FPOM/2010/NWP Memos of Coordination and Notification/TDA MOC and MFR/15TDA05 attachment 1 ddp-1-4-5-18ddp-1-4-4-20.pdf</vt:lpwstr>
      </vt:variant>
      <vt:variant>
        <vt:lpwstr/>
      </vt:variant>
      <vt:variant>
        <vt:i4>5373962</vt:i4>
      </vt:variant>
      <vt:variant>
        <vt:i4>543</vt:i4>
      </vt:variant>
      <vt:variant>
        <vt:i4>0</vt:i4>
      </vt:variant>
      <vt:variant>
        <vt:i4>5</vt:i4>
      </vt:variant>
      <vt:variant>
        <vt:lpwstr>http://www.nwd-wc.usace.army.mil/tmt/documents/FPOM/2010/NWP Memos of Coordination and Notification/TDA MOC and MFR/15TDA05 railroad rail removal.pdf</vt:lpwstr>
      </vt:variant>
      <vt:variant>
        <vt:lpwstr/>
      </vt:variant>
      <vt:variant>
        <vt:i4>2818107</vt:i4>
      </vt:variant>
      <vt:variant>
        <vt:i4>540</vt:i4>
      </vt:variant>
      <vt:variant>
        <vt:i4>0</vt:i4>
      </vt:variant>
      <vt:variant>
        <vt:i4>5</vt:i4>
      </vt:variant>
      <vt:variant>
        <vt:lpwstr>http://www.nwd-wc.usace.army.mil/tmt/documents/FPOM/2010/NWP Memos of Coordination and Notification/TDA MOC and MFR/15TDA10 MFR east ladder PL.pdf</vt:lpwstr>
      </vt:variant>
      <vt:variant>
        <vt:lpwstr/>
      </vt:variant>
      <vt:variant>
        <vt:i4>7995512</vt:i4>
      </vt:variant>
      <vt:variant>
        <vt:i4>537</vt:i4>
      </vt:variant>
      <vt:variant>
        <vt:i4>0</vt:i4>
      </vt:variant>
      <vt:variant>
        <vt:i4>5</vt:i4>
      </vt:variant>
      <vt:variant>
        <vt:lpwstr>http://www.nwd-wc.usace.army.mil/tmt/documents/FPOM/2010/NWP Memos of Coordination and Notification/TDA MOC and MFR/15TDA13 MFR fishlock stranding updated.pdf</vt:lpwstr>
      </vt:variant>
      <vt:variant>
        <vt:lpwstr/>
      </vt:variant>
      <vt:variant>
        <vt:i4>7798843</vt:i4>
      </vt:variant>
      <vt:variant>
        <vt:i4>534</vt:i4>
      </vt:variant>
      <vt:variant>
        <vt:i4>0</vt:i4>
      </vt:variant>
      <vt:variant>
        <vt:i4>5</vt:i4>
      </vt:variant>
      <vt:variant>
        <vt:lpwstr>http://www.nwd-wc.usace.army.mil/tmt/documents/FPOM/2010/NWP Memos of Coordination and Notification/TDA MOC and MFR/16TDA01 MFR TDA-E dewatering morts.pdf</vt:lpwstr>
      </vt:variant>
      <vt:variant>
        <vt:lpwstr/>
      </vt:variant>
      <vt:variant>
        <vt:i4>2424945</vt:i4>
      </vt:variant>
      <vt:variant>
        <vt:i4>531</vt:i4>
      </vt:variant>
      <vt:variant>
        <vt:i4>0</vt:i4>
      </vt:variant>
      <vt:variant>
        <vt:i4>5</vt:i4>
      </vt:variant>
      <vt:variant>
        <vt:lpwstr>http://www.nwd-wc.usace.army.mil/tmt/documents/FPOM/2010/NWP Memos of Coordination and Notification/TDA MOC and MFR/16TDA06 MFR East weir lamprey morts.pdf</vt:lpwstr>
      </vt:variant>
      <vt:variant>
        <vt:lpwstr/>
      </vt:variant>
      <vt:variant>
        <vt:i4>4194376</vt:i4>
      </vt:variant>
      <vt:variant>
        <vt:i4>528</vt:i4>
      </vt:variant>
      <vt:variant>
        <vt:i4>0</vt:i4>
      </vt:variant>
      <vt:variant>
        <vt:i4>5</vt:i4>
      </vt:variant>
      <vt:variant>
        <vt:lpwstr>http://www.nwd-wc.usace.army.mil/tmt/documents/FPOM/2010/NWP Memos of Coordination and Notification/TDA MOC and MFR/16TDA07 MFR TDA east CS lamprey mort.pdf</vt:lpwstr>
      </vt:variant>
      <vt:variant>
        <vt:lpwstr/>
      </vt:variant>
      <vt:variant>
        <vt:i4>6357090</vt:i4>
      </vt:variant>
      <vt:variant>
        <vt:i4>525</vt:i4>
      </vt:variant>
      <vt:variant>
        <vt:i4>0</vt:i4>
      </vt:variant>
      <vt:variant>
        <vt:i4>5</vt:i4>
      </vt:variant>
      <vt:variant>
        <vt:lpwstr>http://www.nwd-wc.usace.army.mil/tmt/documents/FPOM/2010/NWP Memos of Coordination and Notification/TDA MOC and MFR/16TDA10 MOC back up AWS.pdf</vt:lpwstr>
      </vt:variant>
      <vt:variant>
        <vt:lpwstr/>
      </vt:variant>
      <vt:variant>
        <vt:i4>2424932</vt:i4>
      </vt:variant>
      <vt:variant>
        <vt:i4>522</vt:i4>
      </vt:variant>
      <vt:variant>
        <vt:i4>0</vt:i4>
      </vt:variant>
      <vt:variant>
        <vt:i4>5</vt:i4>
      </vt:variant>
      <vt:variant>
        <vt:lpwstr>http://www.nwd-wc.usace.army.mil/tmt/documents/FPOM/2010/NWP Memos of Coordination and Notification/TDA MOC and MFR/17TDA02 MOC AWS March day work.pdf</vt:lpwstr>
      </vt:variant>
      <vt:variant>
        <vt:lpwstr/>
      </vt:variant>
      <vt:variant>
        <vt:i4>6946941</vt:i4>
      </vt:variant>
      <vt:variant>
        <vt:i4>519</vt:i4>
      </vt:variant>
      <vt:variant>
        <vt:i4>0</vt:i4>
      </vt:variant>
      <vt:variant>
        <vt:i4>5</vt:i4>
      </vt:variant>
      <vt:variant>
        <vt:lpwstr>http://www.nwd-wc.usace.army.mil/tmt/documents/FPOM/2010/NWP Memos of Coordination and Notification/TDA MOC and MFR/17TDA04 MOC East Ladder Crowder Lamprey Mod.pdf</vt:lpwstr>
      </vt:variant>
      <vt:variant>
        <vt:lpwstr/>
      </vt:variant>
      <vt:variant>
        <vt:i4>720976</vt:i4>
      </vt:variant>
      <vt:variant>
        <vt:i4>516</vt:i4>
      </vt:variant>
      <vt:variant>
        <vt:i4>0</vt:i4>
      </vt:variant>
      <vt:variant>
        <vt:i4>5</vt:i4>
      </vt:variant>
      <vt:variant>
        <vt:lpwstr>http://www.nwd-wc.usace.army.mil/tmt/documents/FPOM/2010/NWP Memos of Coordination and Notification/TDA MOC and MFR/17TDA05 MFR Sewage Spill.pdf</vt:lpwstr>
      </vt:variant>
      <vt:variant>
        <vt:lpwstr/>
      </vt:variant>
      <vt:variant>
        <vt:i4>2031693</vt:i4>
      </vt:variant>
      <vt:variant>
        <vt:i4>513</vt:i4>
      </vt:variant>
      <vt:variant>
        <vt:i4>0</vt:i4>
      </vt:variant>
      <vt:variant>
        <vt:i4>5</vt:i4>
      </vt:variant>
      <vt:variant>
        <vt:lpwstr>http://www.nwd-wc.usace.army.mil/tmt/documents/FPOM/2010/NWP Memos of Coordination and Notification/TDA MOC and MFR/17TDA06 MOC AWS extension.pdf</vt:lpwstr>
      </vt:variant>
      <vt:variant>
        <vt:lpwstr/>
      </vt:variant>
      <vt:variant>
        <vt:i4>2490420</vt:i4>
      </vt:variant>
      <vt:variant>
        <vt:i4>510</vt:i4>
      </vt:variant>
      <vt:variant>
        <vt:i4>0</vt:i4>
      </vt:variant>
      <vt:variant>
        <vt:i4>5</vt:i4>
      </vt:variant>
      <vt:variant>
        <vt:lpwstr>http://www.nwd-wc.usace.army.mil/tmt/documents/FPOM/2010/NWP Memos of Coordination and Notification/TDA MOC and MFR/17TDA08 MFR CS lamprey mort.pdf</vt:lpwstr>
      </vt:variant>
      <vt:variant>
        <vt:lpwstr/>
      </vt:variant>
      <vt:variant>
        <vt:i4>3145762</vt:i4>
      </vt:variant>
      <vt:variant>
        <vt:i4>507</vt:i4>
      </vt:variant>
      <vt:variant>
        <vt:i4>0</vt:i4>
      </vt:variant>
      <vt:variant>
        <vt:i4>5</vt:i4>
      </vt:variant>
      <vt:variant>
        <vt:lpwstr>http://www.nwd-wc.usace.army.mil/tmt/documents/FPOM/2010/NWP Memos of Coordination and Notification/TDA MOC and MFR/17TDA09 MOC AWS Steel frame.pdf</vt:lpwstr>
      </vt:variant>
      <vt:variant>
        <vt:lpwstr/>
      </vt:variant>
      <vt:variant>
        <vt:i4>2293883</vt:i4>
      </vt:variant>
      <vt:variant>
        <vt:i4>504</vt:i4>
      </vt:variant>
      <vt:variant>
        <vt:i4>0</vt:i4>
      </vt:variant>
      <vt:variant>
        <vt:i4>5</vt:i4>
      </vt:variant>
      <vt:variant>
        <vt:lpwstr>http://www.nwd-wc.usace.army.mil/tmt/documents/FPOM/2010/NWP Memos of Coordination and Notification/TDA MOC and MFR/17TDA10 MOC AWS Valve Room Demo.pdf</vt:lpwstr>
      </vt:variant>
      <vt:variant>
        <vt:lpwstr/>
      </vt:variant>
      <vt:variant>
        <vt:i4>5111814</vt:i4>
      </vt:variant>
      <vt:variant>
        <vt:i4>501</vt:i4>
      </vt:variant>
      <vt:variant>
        <vt:i4>0</vt:i4>
      </vt:variant>
      <vt:variant>
        <vt:i4>5</vt:i4>
      </vt:variant>
      <vt:variant>
        <vt:lpwstr>http://www.nwd-wc.usace.army.mil/tmt/documents/FPOM/2010/NWP Memos of Coordination and Notification/TDA MOC and MFR/17TDA11 MFR AWS Parking Lot Backfill.pdf</vt:lpwstr>
      </vt:variant>
      <vt:variant>
        <vt:lpwstr/>
      </vt:variant>
      <vt:variant>
        <vt:i4>1703959</vt:i4>
      </vt:variant>
      <vt:variant>
        <vt:i4>498</vt:i4>
      </vt:variant>
      <vt:variant>
        <vt:i4>0</vt:i4>
      </vt:variant>
      <vt:variant>
        <vt:i4>5</vt:i4>
      </vt:variant>
      <vt:variant>
        <vt:lpwstr>http://www.nwd-wc.usace.army.mil/tmt/documents/FPOM/2010/NWP Memos of Coordination and Notification/TDA MOC and MFR/17TDA15 MOC AWS Concrete Demo.pdf</vt:lpwstr>
      </vt:variant>
      <vt:variant>
        <vt:lpwstr/>
      </vt:variant>
      <vt:variant>
        <vt:i4>65565</vt:i4>
      </vt:variant>
      <vt:variant>
        <vt:i4>495</vt:i4>
      </vt:variant>
      <vt:variant>
        <vt:i4>0</vt:i4>
      </vt:variant>
      <vt:variant>
        <vt:i4>5</vt:i4>
      </vt:variant>
      <vt:variant>
        <vt:lpwstr>http://www.nwd-wc.usace.army.mil/tmt/documents/FPOM/2010/NWP Memos of Coordination and Notification/TDA MOC and MFR/17TDA19 MOC AWS concrete dive.pdf</vt:lpwstr>
      </vt:variant>
      <vt:variant>
        <vt:lpwstr/>
      </vt:variant>
      <vt:variant>
        <vt:i4>5832782</vt:i4>
      </vt:variant>
      <vt:variant>
        <vt:i4>492</vt:i4>
      </vt:variant>
      <vt:variant>
        <vt:i4>0</vt:i4>
      </vt:variant>
      <vt:variant>
        <vt:i4>5</vt:i4>
      </vt:variant>
      <vt:variant>
        <vt:lpwstr>http://www.nwd-wc.usace.army.mil/tmt/documents/FPOM/2010/NWP Memos of Coordination and Notification/TDA MOC and MFR/17TDA20 MOC AWS Oct start.pdf</vt:lpwstr>
      </vt:variant>
      <vt:variant>
        <vt:lpwstr/>
      </vt:variant>
      <vt:variant>
        <vt:i4>2949180</vt:i4>
      </vt:variant>
      <vt:variant>
        <vt:i4>489</vt:i4>
      </vt:variant>
      <vt:variant>
        <vt:i4>0</vt:i4>
      </vt:variant>
      <vt:variant>
        <vt:i4>5</vt:i4>
      </vt:variant>
      <vt:variant>
        <vt:lpwstr>http://www.nwd-wc.usace.army.mil/tmt/documents/FPOM/2010/NWP Memos of Coordination and Notification/TDA MOC and MFR/17TDA22 MFR PL morts CRITFC traps and holding tanks.pdf</vt:lpwstr>
      </vt:variant>
      <vt:variant>
        <vt:lpwstr/>
      </vt:variant>
      <vt:variant>
        <vt:i4>1769475</vt:i4>
      </vt:variant>
      <vt:variant>
        <vt:i4>486</vt:i4>
      </vt:variant>
      <vt:variant>
        <vt:i4>0</vt:i4>
      </vt:variant>
      <vt:variant>
        <vt:i4>5</vt:i4>
      </vt:variant>
      <vt:variant>
        <vt:lpwstr>http://pweb.crohms.org/tmt/documents/FPOM/2010/NWP Memos of Coordination and Notification/TDA MOC and MFR/17TDA26 MFR East weir lamprey morts.pdf</vt:lpwstr>
      </vt:variant>
      <vt:variant>
        <vt:lpwstr/>
      </vt:variant>
      <vt:variant>
        <vt:i4>3014695</vt:i4>
      </vt:variant>
      <vt:variant>
        <vt:i4>483</vt:i4>
      </vt:variant>
      <vt:variant>
        <vt:i4>0</vt:i4>
      </vt:variant>
      <vt:variant>
        <vt:i4>5</vt:i4>
      </vt:variant>
      <vt:variant>
        <vt:lpwstr>http://pweb.crohms.org/tmt/documents/FPOM/2010/NWP Memos of Coordination and Notification/TDA MOC and MFR/17TDA27 MOC TDA AWS Commissioning 031518.docx</vt:lpwstr>
      </vt:variant>
      <vt:variant>
        <vt:lpwstr/>
      </vt:variant>
      <vt:variant>
        <vt:i4>4784209</vt:i4>
      </vt:variant>
      <vt:variant>
        <vt:i4>480</vt:i4>
      </vt:variant>
      <vt:variant>
        <vt:i4>0</vt:i4>
      </vt:variant>
      <vt:variant>
        <vt:i4>5</vt:i4>
      </vt:variant>
      <vt:variant>
        <vt:lpwstr>http://pweb.crohms.org/tmt/documents/FPOM/2010/NWP Memos of Coordination and Notification/TDA MOC and MFR/17TDA28 MFR east fishway lamprey mortality.pdf</vt:lpwstr>
      </vt:variant>
      <vt:variant>
        <vt:lpwstr/>
      </vt:variant>
      <vt:variant>
        <vt:i4>983109</vt:i4>
      </vt:variant>
      <vt:variant>
        <vt:i4>477</vt:i4>
      </vt:variant>
      <vt:variant>
        <vt:i4>0</vt:i4>
      </vt:variant>
      <vt:variant>
        <vt:i4>5</vt:i4>
      </vt:variant>
      <vt:variant>
        <vt:lpwstr>http://pweb.crohms.org/tmt/documents/FPOM/2010/NWP Memos of Coordination and Notification/TDA MOC and MFR/18TDA01 MOC AWS IWWP extension.pdf</vt:lpwstr>
      </vt:variant>
      <vt:variant>
        <vt:lpwstr/>
      </vt:variant>
      <vt:variant>
        <vt:i4>2949246</vt:i4>
      </vt:variant>
      <vt:variant>
        <vt:i4>474</vt:i4>
      </vt:variant>
      <vt:variant>
        <vt:i4>0</vt:i4>
      </vt:variant>
      <vt:variant>
        <vt:i4>5</vt:i4>
      </vt:variant>
      <vt:variant>
        <vt:lpwstr>http://pweb.crohms.org/tmt/documents/FPOM/2010/NWP Memos of Coordination and Notification/TDA MOC and MFR/18TDA04 MOC Lamprey Reduced Nighttime Flows Updated 51518.pdf</vt:lpwstr>
      </vt:variant>
      <vt:variant>
        <vt:lpwstr/>
      </vt:variant>
      <vt:variant>
        <vt:i4>3997814</vt:i4>
      </vt:variant>
      <vt:variant>
        <vt:i4>471</vt:i4>
      </vt:variant>
      <vt:variant>
        <vt:i4>0</vt:i4>
      </vt:variant>
      <vt:variant>
        <vt:i4>5</vt:i4>
      </vt:variant>
      <vt:variant>
        <vt:lpwstr>http://pweb.crohms.org/tmt/documents/FPOM/2010/NWP Memos of Coordination and Notification/TDA MOC and MFR/18TDA06 MOC Oil boom installation at EFL.pdf</vt:lpwstr>
      </vt:variant>
      <vt:variant>
        <vt:lpwstr/>
      </vt:variant>
      <vt:variant>
        <vt:i4>4980766</vt:i4>
      </vt:variant>
      <vt:variant>
        <vt:i4>468</vt:i4>
      </vt:variant>
      <vt:variant>
        <vt:i4>0</vt:i4>
      </vt:variant>
      <vt:variant>
        <vt:i4>5</vt:i4>
      </vt:variant>
      <vt:variant>
        <vt:lpwstr>http://pweb.crohms.org/tmt/documents/FPOM/2010/NWP Memos of Coordination and Notification/TDA MOC and MFR/18TDA07 MOC TDA AWS Commissioning flow test.pdf</vt:lpwstr>
      </vt:variant>
      <vt:variant>
        <vt:lpwstr/>
      </vt:variant>
      <vt:variant>
        <vt:i4>1441805</vt:i4>
      </vt:variant>
      <vt:variant>
        <vt:i4>465</vt:i4>
      </vt:variant>
      <vt:variant>
        <vt:i4>0</vt:i4>
      </vt:variant>
      <vt:variant>
        <vt:i4>5</vt:i4>
      </vt:variant>
      <vt:variant>
        <vt:lpwstr>http://pweb.crohms.org/tmt/documents/FPOM/2010/NWP Memos of Coordination and Notification/TDA MOC and MFR/18TDA08 MFR East weir lamprey morts.pdf</vt:lpwstr>
      </vt:variant>
      <vt:variant>
        <vt:lpwstr/>
      </vt:variant>
      <vt:variant>
        <vt:i4>7274622</vt:i4>
      </vt:variant>
      <vt:variant>
        <vt:i4>462</vt:i4>
      </vt:variant>
      <vt:variant>
        <vt:i4>0</vt:i4>
      </vt:variant>
      <vt:variant>
        <vt:i4>5</vt:i4>
      </vt:variant>
      <vt:variant>
        <vt:lpwstr>http://pweb.crohms.org/tmt/documents/FPOM/2010/NWP Memos of Coordination and Notification/TDA MOC and MFR/18TDA09 MOC diffuser plan.doc</vt:lpwstr>
      </vt:variant>
      <vt:variant>
        <vt:lpwstr/>
      </vt:variant>
      <vt:variant>
        <vt:i4>8192120</vt:i4>
      </vt:variant>
      <vt:variant>
        <vt:i4>459</vt:i4>
      </vt:variant>
      <vt:variant>
        <vt:i4>0</vt:i4>
      </vt:variant>
      <vt:variant>
        <vt:i4>5</vt:i4>
      </vt:variant>
      <vt:variant>
        <vt:lpwstr>http://pweb.crohms.org/tmt/documents/FPOM/2010/NWP Memos of Coordination and Notification/TDA MOC and MFR/18TDA10 MOC AWS with single Fish Unit Op.docx</vt:lpwstr>
      </vt:variant>
      <vt:variant>
        <vt:lpwstr/>
      </vt:variant>
      <vt:variant>
        <vt:i4>5374032</vt:i4>
      </vt:variant>
      <vt:variant>
        <vt:i4>456</vt:i4>
      </vt:variant>
      <vt:variant>
        <vt:i4>0</vt:i4>
      </vt:variant>
      <vt:variant>
        <vt:i4>5</vt:i4>
      </vt:variant>
      <vt:variant>
        <vt:lpwstr>http://pweb.crohms.org/tmt/documents/FPOM/2010/NWP Memos of Coordination and Notification/TDA MOC and MFR/18TDA13 MFR EFL Dewater CH and PL morts.pdf</vt:lpwstr>
      </vt:variant>
      <vt:variant>
        <vt:lpwstr/>
      </vt:variant>
      <vt:variant>
        <vt:i4>7602293</vt:i4>
      </vt:variant>
      <vt:variant>
        <vt:i4>453</vt:i4>
      </vt:variant>
      <vt:variant>
        <vt:i4>0</vt:i4>
      </vt:variant>
      <vt:variant>
        <vt:i4>5</vt:i4>
      </vt:variant>
      <vt:variant>
        <vt:lpwstr>http://pweb.crohms.org/tmt/documents/FPOM/2010/NWP Memos of Coordination and Notification/TDA MOC and MFR/19TDA01 MFR AWS shutdown.doc</vt:lpwstr>
      </vt:variant>
      <vt:variant>
        <vt:lpwstr/>
      </vt:variant>
      <vt:variant>
        <vt:i4>3604517</vt:i4>
      </vt:variant>
      <vt:variant>
        <vt:i4>450</vt:i4>
      </vt:variant>
      <vt:variant>
        <vt:i4>0</vt:i4>
      </vt:variant>
      <vt:variant>
        <vt:i4>5</vt:i4>
      </vt:variant>
      <vt:variant>
        <vt:lpwstr>http://pweb.crohms.org/tmt/documents/FPOM/2010/NWP Memos of Coordination and Notification/TDA MOC and MFR/19TDA02 MFR AWS closure due to 10' valve concerns.doc</vt:lpwstr>
      </vt:variant>
      <vt:variant>
        <vt:lpwstr/>
      </vt:variant>
      <vt:variant>
        <vt:i4>5767239</vt:i4>
      </vt:variant>
      <vt:variant>
        <vt:i4>447</vt:i4>
      </vt:variant>
      <vt:variant>
        <vt:i4>0</vt:i4>
      </vt:variant>
      <vt:variant>
        <vt:i4>5</vt:i4>
      </vt:variant>
      <vt:variant>
        <vt:lpwstr>http://pweb.crohms.org/tmt/documents/FPOM/2010/NWP Memos of Coordination and Notification/TDA MOC and MFR/19TDA03 MFR AWS shutdown due to 7' valve room flooding.pdf</vt:lpwstr>
      </vt:variant>
      <vt:variant>
        <vt:lpwstr/>
      </vt:variant>
      <vt:variant>
        <vt:i4>5439583</vt:i4>
      </vt:variant>
      <vt:variant>
        <vt:i4>444</vt:i4>
      </vt:variant>
      <vt:variant>
        <vt:i4>0</vt:i4>
      </vt:variant>
      <vt:variant>
        <vt:i4>5</vt:i4>
      </vt:variant>
      <vt:variant>
        <vt:lpwstr>http://pweb.crohms.org/tmt/documents/FPOM/2010/NWP Memos of Coordination and Notification/TDA MOC and MFR/19TDA08 MOC Lamprey Reduced Nighttime Flows.doc</vt:lpwstr>
      </vt:variant>
      <vt:variant>
        <vt:lpwstr/>
      </vt:variant>
      <vt:variant>
        <vt:i4>1638475</vt:i4>
      </vt:variant>
      <vt:variant>
        <vt:i4>441</vt:i4>
      </vt:variant>
      <vt:variant>
        <vt:i4>0</vt:i4>
      </vt:variant>
      <vt:variant>
        <vt:i4>5</vt:i4>
      </vt:variant>
      <vt:variant>
        <vt:lpwstr>http://pweb.crohms.org/tmt/documents/FPOM/2010/NWP Memos of Coordination and Notification/TDA MOC and MFR/19TDA07 MOC lamprey hoist east fish ladder.pdf</vt:lpwstr>
      </vt:variant>
      <vt:variant>
        <vt:lpwstr/>
      </vt:variant>
      <vt:variant>
        <vt:i4>6357050</vt:i4>
      </vt:variant>
      <vt:variant>
        <vt:i4>438</vt:i4>
      </vt:variant>
      <vt:variant>
        <vt:i4>0</vt:i4>
      </vt:variant>
      <vt:variant>
        <vt:i4>5</vt:i4>
      </vt:variant>
      <vt:variant>
        <vt:lpwstr>http://pweb.crohms.org/tmt/documents/FPOM/2010/NWP Memos of Coordination and Notification/TDA MOC and MFR/19TDA06 MOC GOV SCC fish unit commission.pdf</vt:lpwstr>
      </vt:variant>
      <vt:variant>
        <vt:lpwstr/>
      </vt:variant>
      <vt:variant>
        <vt:i4>7143480</vt:i4>
      </vt:variant>
      <vt:variant>
        <vt:i4>435</vt:i4>
      </vt:variant>
      <vt:variant>
        <vt:i4>0</vt:i4>
      </vt:variant>
      <vt:variant>
        <vt:i4>5</vt:i4>
      </vt:variant>
      <vt:variant>
        <vt:lpwstr>http://pweb.crohms.org/tmt/documents/FPOM/2010/NWP Memos of Coordination and Notification/TDA MOC and MFR/19TDA05 MOC fish unit commission.pdf</vt:lpwstr>
      </vt:variant>
      <vt:variant>
        <vt:lpwstr/>
      </vt:variant>
      <vt:variant>
        <vt:i4>3342461</vt:i4>
      </vt:variant>
      <vt:variant>
        <vt:i4>432</vt:i4>
      </vt:variant>
      <vt:variant>
        <vt:i4>0</vt:i4>
      </vt:variant>
      <vt:variant>
        <vt:i4>5</vt:i4>
      </vt:variant>
      <vt:variant>
        <vt:lpwstr>http://pweb.crohms.org/tmt/documents/FPOM/2010/NWP Memos of Coordination and Notification/TDA MOC and MFR/19TDA04 MOC Crane Rail Replacement Tailrace Deck.doc</vt:lpwstr>
      </vt:variant>
      <vt:variant>
        <vt:lpwstr/>
      </vt:variant>
      <vt:variant>
        <vt:i4>5308485</vt:i4>
      </vt:variant>
      <vt:variant>
        <vt:i4>429</vt:i4>
      </vt:variant>
      <vt:variant>
        <vt:i4>0</vt:i4>
      </vt:variant>
      <vt:variant>
        <vt:i4>5</vt:i4>
      </vt:variant>
      <vt:variant>
        <vt:lpwstr>http://pweb.crohms.org/tmt/documents/FPOM/2010/NWP Memos of Coordination and Notification/TDA MOC and MFR/19TDA12 MFR PL Mort CRITFC trap.pdf</vt:lpwstr>
      </vt:variant>
      <vt:variant>
        <vt:lpwstr/>
      </vt:variant>
      <vt:variant>
        <vt:i4>7995444</vt:i4>
      </vt:variant>
      <vt:variant>
        <vt:i4>426</vt:i4>
      </vt:variant>
      <vt:variant>
        <vt:i4>0</vt:i4>
      </vt:variant>
      <vt:variant>
        <vt:i4>5</vt:i4>
      </vt:variant>
      <vt:variant>
        <vt:lpwstr>http://pweb.crohms.org/tmt/documents/FPOM/2010/NWP Memos of Coordination and Notification/TDA MOC and MFR/19TDA16 MFR CRITFC Pot trap PL morts.pdf</vt:lpwstr>
      </vt:variant>
      <vt:variant>
        <vt:lpwstr/>
      </vt:variant>
      <vt:variant>
        <vt:i4>3342440</vt:i4>
      </vt:variant>
      <vt:variant>
        <vt:i4>423</vt:i4>
      </vt:variant>
      <vt:variant>
        <vt:i4>0</vt:i4>
      </vt:variant>
      <vt:variant>
        <vt:i4>5</vt:i4>
      </vt:variant>
      <vt:variant>
        <vt:lpwstr>http://pweb.crohms.org/tmt/documents/FPOM/2010/NWP Memos of Coordination and Notification/TDA MOC and MFR/19TDA15 MFR PL Mort EFL Picket leads.pdf</vt:lpwstr>
      </vt:variant>
      <vt:variant>
        <vt:lpwstr/>
      </vt:variant>
      <vt:variant>
        <vt:i4>3473441</vt:i4>
      </vt:variant>
      <vt:variant>
        <vt:i4>420</vt:i4>
      </vt:variant>
      <vt:variant>
        <vt:i4>0</vt:i4>
      </vt:variant>
      <vt:variant>
        <vt:i4>5</vt:i4>
      </vt:variant>
      <vt:variant>
        <vt:lpwstr>http://pweb.crohms.org/tmt/documents/FPOM/2010/NWP Memos of Coordination and Notification/TDA MOC and MFR/19TDA14 MOC Extended Fish Unit outage.pdf</vt:lpwstr>
      </vt:variant>
      <vt:variant>
        <vt:lpwstr/>
      </vt:variant>
      <vt:variant>
        <vt:i4>1441806</vt:i4>
      </vt:variant>
      <vt:variant>
        <vt:i4>417</vt:i4>
      </vt:variant>
      <vt:variant>
        <vt:i4>0</vt:i4>
      </vt:variant>
      <vt:variant>
        <vt:i4>5</vt:i4>
      </vt:variant>
      <vt:variant>
        <vt:lpwstr>http://pweb.crohms.org/tmt/documents/FPOM/2010/NWP Memos of Coordination and Notification/TDA MOC and MFR/19TDA19 MOC East North fish ladder dewater overlap.doc</vt:lpwstr>
      </vt:variant>
      <vt:variant>
        <vt:lpwstr/>
      </vt:variant>
      <vt:variant>
        <vt:i4>1048592</vt:i4>
      </vt:variant>
      <vt:variant>
        <vt:i4>414</vt:i4>
      </vt:variant>
      <vt:variant>
        <vt:i4>0</vt:i4>
      </vt:variant>
      <vt:variant>
        <vt:i4>5</vt:i4>
      </vt:variant>
      <vt:variant>
        <vt:lpwstr>http://pweb.crohms.org/tmt/documents/FPOM/2010/NWP Memos of Coordination and Notification/TDA MOC and MFR/19TDA20 MFR EFL dewatering Sturgeon mortalities.pdf</vt:lpwstr>
      </vt:variant>
      <vt:variant>
        <vt:lpwstr/>
      </vt:variant>
      <vt:variant>
        <vt:i4>4849737</vt:i4>
      </vt:variant>
      <vt:variant>
        <vt:i4>411</vt:i4>
      </vt:variant>
      <vt:variant>
        <vt:i4>0</vt:i4>
      </vt:variant>
      <vt:variant>
        <vt:i4>5</vt:i4>
      </vt:variant>
      <vt:variant>
        <vt:lpwstr>http://pweb.crohms.org/tmt/documents/FPOM/2010/NWP Memos of Coordination and Notification/TDA MOC and MFR/19TDA21 MFR EFL dewatering pump status.pdf</vt:lpwstr>
      </vt:variant>
      <vt:variant>
        <vt:lpwstr/>
      </vt:variant>
      <vt:variant>
        <vt:i4>4194321</vt:i4>
      </vt:variant>
      <vt:variant>
        <vt:i4>408</vt:i4>
      </vt:variant>
      <vt:variant>
        <vt:i4>0</vt:i4>
      </vt:variant>
      <vt:variant>
        <vt:i4>5</vt:i4>
      </vt:variant>
      <vt:variant>
        <vt:lpwstr>http://pweb.crohms.org/tmt/documents/FPOM/2010/NWP Memos of Coordination and Notification/TDA MOC and MFR/19TDA22 MFR CH mort EFL.pdf</vt:lpwstr>
      </vt:variant>
      <vt:variant>
        <vt:lpwstr/>
      </vt:variant>
      <vt:variant>
        <vt:i4>720916</vt:i4>
      </vt:variant>
      <vt:variant>
        <vt:i4>405</vt:i4>
      </vt:variant>
      <vt:variant>
        <vt:i4>0</vt:i4>
      </vt:variant>
      <vt:variant>
        <vt:i4>5</vt:i4>
      </vt:variant>
      <vt:variant>
        <vt:lpwstr>http://www.nwd-wc.usace.army.mil/tmt/documents/FPOM/2010/NWP Memos of Coordination and Notification/TDA MOC and MFR/100318 TDA sluice gate operation.doc</vt:lpwstr>
      </vt:variant>
      <vt:variant>
        <vt:lpwstr/>
      </vt:variant>
      <vt:variant>
        <vt:i4>262238</vt:i4>
      </vt:variant>
      <vt:variant>
        <vt:i4>402</vt:i4>
      </vt:variant>
      <vt:variant>
        <vt:i4>0</vt:i4>
      </vt:variant>
      <vt:variant>
        <vt:i4>5</vt:i4>
      </vt:variant>
      <vt:variant>
        <vt:lpwstr>http://www.nwd-wc.usace.army.mil/tmt/documents/FPOM/2010/NWP Memos of Coordination and Notification/TDA MOC and MFR/100811 TDA ITS outage.doc</vt:lpwstr>
      </vt:variant>
      <vt:variant>
        <vt:lpwstr/>
      </vt:variant>
      <vt:variant>
        <vt:i4>5505096</vt:i4>
      </vt:variant>
      <vt:variant>
        <vt:i4>399</vt:i4>
      </vt:variant>
      <vt:variant>
        <vt:i4>0</vt:i4>
      </vt:variant>
      <vt:variant>
        <vt:i4>5</vt:i4>
      </vt:variant>
      <vt:variant>
        <vt:lpwstr>http://www.nwd-wc.usace.army.mil/tmt/documents/FPOM/2010/NWP Memos of Coordination and Notification/TDA MOC and MFR/110223 TDA Justification for ITS operation FINAL.doc</vt:lpwstr>
      </vt:variant>
      <vt:variant>
        <vt:lpwstr/>
      </vt:variant>
      <vt:variant>
        <vt:i4>8257568</vt:i4>
      </vt:variant>
      <vt:variant>
        <vt:i4>396</vt:i4>
      </vt:variant>
      <vt:variant>
        <vt:i4>0</vt:i4>
      </vt:variant>
      <vt:variant>
        <vt:i4>5</vt:i4>
      </vt:variant>
      <vt:variant>
        <vt:lpwstr>http://www.nwd-wc.usace.army.mil/tmt/documents/FPOM/2010/NWP Memos of Coordination and Notification/TDA MOC and MFR/12TDA01a 120104 TDA U8 digital gov upgrade.doc</vt:lpwstr>
      </vt:variant>
      <vt:variant>
        <vt:lpwstr/>
      </vt:variant>
      <vt:variant>
        <vt:i4>7733302</vt:i4>
      </vt:variant>
      <vt:variant>
        <vt:i4>393</vt:i4>
      </vt:variant>
      <vt:variant>
        <vt:i4>0</vt:i4>
      </vt:variant>
      <vt:variant>
        <vt:i4>5</vt:i4>
      </vt:variant>
      <vt:variant>
        <vt:lpwstr>http://www.nwd-wc.usace.army.mil/tmt/documents/FPOM/2010/NWP Memos of Coordination and Notification/TDA MOC and MFR/12TDA08 MFR  MU1 and MU2 forced OOS.doc</vt:lpwstr>
      </vt:variant>
      <vt:variant>
        <vt:lpwstr/>
      </vt:variant>
      <vt:variant>
        <vt:i4>2490483</vt:i4>
      </vt:variant>
      <vt:variant>
        <vt:i4>390</vt:i4>
      </vt:variant>
      <vt:variant>
        <vt:i4>0</vt:i4>
      </vt:variant>
      <vt:variant>
        <vt:i4>5</vt:i4>
      </vt:variant>
      <vt:variant>
        <vt:lpwstr>http://www.nwd-wc.usace.army.mil/tmt/documents/FPOM/2010/NWP Memos of Coordination and Notification/TDA MOC and MFR/12TDA09 ROV sill inspection.doc</vt:lpwstr>
      </vt:variant>
      <vt:variant>
        <vt:lpwstr/>
      </vt:variant>
      <vt:variant>
        <vt:i4>6684797</vt:i4>
      </vt:variant>
      <vt:variant>
        <vt:i4>387</vt:i4>
      </vt:variant>
      <vt:variant>
        <vt:i4>0</vt:i4>
      </vt:variant>
      <vt:variant>
        <vt:i4>5</vt:i4>
      </vt:variant>
      <vt:variant>
        <vt:lpwstr>http://www.nwd-wc.usace.army.mil/tmt/documents/FPOM/2010/NWP Memos of Coordination and Notification/TDA MOC and MFR/12TDA10 ROV sill inspection part 2.doc</vt:lpwstr>
      </vt:variant>
      <vt:variant>
        <vt:lpwstr/>
      </vt:variant>
      <vt:variant>
        <vt:i4>7864427</vt:i4>
      </vt:variant>
      <vt:variant>
        <vt:i4>384</vt:i4>
      </vt:variant>
      <vt:variant>
        <vt:i4>0</vt:i4>
      </vt:variant>
      <vt:variant>
        <vt:i4>5</vt:i4>
      </vt:variant>
      <vt:variant>
        <vt:lpwstr>http://www.nwd-wc.usace.army.mil/tmt/documents/FPOM/2010/NWP Memos of Coordination and Notification/TDA MOC and MFR/15TDA04 back up AWS attachment 1 Bull Trout.pdf</vt:lpwstr>
      </vt:variant>
      <vt:variant>
        <vt:lpwstr/>
      </vt:variant>
      <vt:variant>
        <vt:i4>2883688</vt:i4>
      </vt:variant>
      <vt:variant>
        <vt:i4>381</vt:i4>
      </vt:variant>
      <vt:variant>
        <vt:i4>0</vt:i4>
      </vt:variant>
      <vt:variant>
        <vt:i4>5</vt:i4>
      </vt:variant>
      <vt:variant>
        <vt:lpwstr>http://www.nwd-wc.usace.army.mil/tmt/documents/FPOM/2010/NWP Memos of Coordination and Notification/TDA MOC and MFR/15TDA04 back up AWS.pdf</vt:lpwstr>
      </vt:variant>
      <vt:variant>
        <vt:lpwstr/>
      </vt:variant>
      <vt:variant>
        <vt:i4>5963863</vt:i4>
      </vt:variant>
      <vt:variant>
        <vt:i4>378</vt:i4>
      </vt:variant>
      <vt:variant>
        <vt:i4>0</vt:i4>
      </vt:variant>
      <vt:variant>
        <vt:i4>5</vt:i4>
      </vt:variant>
      <vt:variant>
        <vt:lpwstr>http://www.nwd-wc.usace.army.mil/tmt/documents/FPOM/2010/NWP Memos of Coordination and Notification/TDA MOC and MFR/15TDA05 attachment 1 ddp-1-4-5-18ddp-1-4-4-20.pdf</vt:lpwstr>
      </vt:variant>
      <vt:variant>
        <vt:lpwstr/>
      </vt:variant>
      <vt:variant>
        <vt:i4>5373962</vt:i4>
      </vt:variant>
      <vt:variant>
        <vt:i4>375</vt:i4>
      </vt:variant>
      <vt:variant>
        <vt:i4>0</vt:i4>
      </vt:variant>
      <vt:variant>
        <vt:i4>5</vt:i4>
      </vt:variant>
      <vt:variant>
        <vt:lpwstr>http://www.nwd-wc.usace.army.mil/tmt/documents/FPOM/2010/NWP Memos of Coordination and Notification/TDA MOC and MFR/15TDA05 railroad rail removal.pdf</vt:lpwstr>
      </vt:variant>
      <vt:variant>
        <vt:lpwstr/>
      </vt:variant>
      <vt:variant>
        <vt:i4>6619182</vt:i4>
      </vt:variant>
      <vt:variant>
        <vt:i4>372</vt:i4>
      </vt:variant>
      <vt:variant>
        <vt:i4>0</vt:i4>
      </vt:variant>
      <vt:variant>
        <vt:i4>5</vt:i4>
      </vt:variant>
      <vt:variant>
        <vt:lpwstr>http://www.nwd-wc.usace.army.mil/tmt/documents/FPOM/2010/NWP Memos of Coordination and Notification/TDA MOC and MFR/15TDA12 Ice and trash sluiceway closure.pdf</vt:lpwstr>
      </vt:variant>
      <vt:variant>
        <vt:lpwstr/>
      </vt:variant>
      <vt:variant>
        <vt:i4>1245277</vt:i4>
      </vt:variant>
      <vt:variant>
        <vt:i4>369</vt:i4>
      </vt:variant>
      <vt:variant>
        <vt:i4>0</vt:i4>
      </vt:variant>
      <vt:variant>
        <vt:i4>5</vt:i4>
      </vt:variant>
      <vt:variant>
        <vt:lpwstr>http://pweb.crohms.org/tmt/documents/FPOM/2010/NWP Memos of Coordination and Notification/TDA MOC and MFR/18TDA11 MOC Sluiceway Cover Replacement.doc</vt:lpwstr>
      </vt:variant>
      <vt:variant>
        <vt:lpwstr/>
      </vt:variant>
      <vt:variant>
        <vt:i4>3473470</vt:i4>
      </vt:variant>
      <vt:variant>
        <vt:i4>366</vt:i4>
      </vt:variant>
      <vt:variant>
        <vt:i4>0</vt:i4>
      </vt:variant>
      <vt:variant>
        <vt:i4>5</vt:i4>
      </vt:variant>
      <vt:variant>
        <vt:lpwstr>http://www.nwd-wc.usace.army.mil/tmt/documents/FPOM/2010/NWP Memos of Coordination and Notification/TDA MOC and MFR/081022 TDA unit priority change.doc</vt:lpwstr>
      </vt:variant>
      <vt:variant>
        <vt:lpwstr/>
      </vt:variant>
      <vt:variant>
        <vt:i4>7471140</vt:i4>
      </vt:variant>
      <vt:variant>
        <vt:i4>363</vt:i4>
      </vt:variant>
      <vt:variant>
        <vt:i4>0</vt:i4>
      </vt:variant>
      <vt:variant>
        <vt:i4>5</vt:i4>
      </vt:variant>
      <vt:variant>
        <vt:lpwstr>http://www.nwd-wc.usace.army.mil/tmt/documents/FPOM/2010/NWP Memos of Coordination and Notification/TDA MOC and MFR/081001 TDA fish unit outage request.doc</vt:lpwstr>
      </vt:variant>
      <vt:variant>
        <vt:lpwstr/>
      </vt:variant>
      <vt:variant>
        <vt:i4>3473460</vt:i4>
      </vt:variant>
      <vt:variant>
        <vt:i4>360</vt:i4>
      </vt:variant>
      <vt:variant>
        <vt:i4>0</vt:i4>
      </vt:variant>
      <vt:variant>
        <vt:i4>5</vt:i4>
      </vt:variant>
      <vt:variant>
        <vt:lpwstr>http://www.nwd-wc.usace.army.mil/tmt/documents/FPOM/2010/NWP Memos of Coordination and Notification/TDA MOC and MFR/090430 TDA fish unit outage.doc</vt:lpwstr>
      </vt:variant>
      <vt:variant>
        <vt:lpwstr/>
      </vt:variant>
      <vt:variant>
        <vt:i4>786450</vt:i4>
      </vt:variant>
      <vt:variant>
        <vt:i4>357</vt:i4>
      </vt:variant>
      <vt:variant>
        <vt:i4>0</vt:i4>
      </vt:variant>
      <vt:variant>
        <vt:i4>5</vt:i4>
      </vt:variant>
      <vt:variant>
        <vt:lpwstr>http://www.nwd-wc.usace.army.mil/tmt/documents/FPOM/2010/NWP Memos of Coordination and Notification/TDA MOC and MFR/090528 TDA T2 outage.doc</vt:lpwstr>
      </vt:variant>
      <vt:variant>
        <vt:lpwstr/>
      </vt:variant>
      <vt:variant>
        <vt:i4>3866671</vt:i4>
      </vt:variant>
      <vt:variant>
        <vt:i4>354</vt:i4>
      </vt:variant>
      <vt:variant>
        <vt:i4>0</vt:i4>
      </vt:variant>
      <vt:variant>
        <vt:i4>5</vt:i4>
      </vt:variant>
      <vt:variant>
        <vt:lpwstr>http://www.nwd-wc.usace.army.mil/tmt/documents/FPOM/2010/NWP Memos of Coordination and Notification/TDA MOC and MFR/090923 TDA T3 (unit 5 and 6) outage.doc</vt:lpwstr>
      </vt:variant>
      <vt:variant>
        <vt:lpwstr/>
      </vt:variant>
      <vt:variant>
        <vt:i4>6815806</vt:i4>
      </vt:variant>
      <vt:variant>
        <vt:i4>351</vt:i4>
      </vt:variant>
      <vt:variant>
        <vt:i4>0</vt:i4>
      </vt:variant>
      <vt:variant>
        <vt:i4>5</vt:i4>
      </vt:variant>
      <vt:variant>
        <vt:lpwstr>http://www.nwd-wc.usace.army.mil/tmt/documents/FPOM/2010/NWP Memos of Coordination and Notification/TDA MOC and MFR/091102 TDA fish unit load reduction.doc</vt:lpwstr>
      </vt:variant>
      <vt:variant>
        <vt:lpwstr/>
      </vt:variant>
      <vt:variant>
        <vt:i4>6619238</vt:i4>
      </vt:variant>
      <vt:variant>
        <vt:i4>348</vt:i4>
      </vt:variant>
      <vt:variant>
        <vt:i4>0</vt:i4>
      </vt:variant>
      <vt:variant>
        <vt:i4>5</vt:i4>
      </vt:variant>
      <vt:variant>
        <vt:lpwstr>http://www.nwd-wc.usace.army.mil/tmt/documents/FPOM/2010/NWP Memos of Coordination and Notification/TDA MOC and MFR/091125 TDA 230kv line outage on 25 Nov.doc</vt:lpwstr>
      </vt:variant>
      <vt:variant>
        <vt:lpwstr/>
      </vt:variant>
      <vt:variant>
        <vt:i4>3145781</vt:i4>
      </vt:variant>
      <vt:variant>
        <vt:i4>345</vt:i4>
      </vt:variant>
      <vt:variant>
        <vt:i4>0</vt:i4>
      </vt:variant>
      <vt:variant>
        <vt:i4>5</vt:i4>
      </vt:variant>
      <vt:variant>
        <vt:lpwstr>http://www.nwd-wc.usace.army.mil/tmt/documents/FPOM/2010/NWP Memos of Coordination and Notification/TDA MOC and MFR/091130 TDA fish unit outage.doc</vt:lpwstr>
      </vt:variant>
      <vt:variant>
        <vt:lpwstr/>
      </vt:variant>
      <vt:variant>
        <vt:i4>262168</vt:i4>
      </vt:variant>
      <vt:variant>
        <vt:i4>342</vt:i4>
      </vt:variant>
      <vt:variant>
        <vt:i4>0</vt:i4>
      </vt:variant>
      <vt:variant>
        <vt:i4>5</vt:i4>
      </vt:variant>
      <vt:variant>
        <vt:lpwstr>http://www.nwd-wc.usace.army.mil/tmt/documents/FPOM/2010/NWP Memos of Coordination and Notification/TDA MOC and MFR/100106 TDA Unit14Oil.doc</vt:lpwstr>
      </vt:variant>
      <vt:variant>
        <vt:lpwstr/>
      </vt:variant>
      <vt:variant>
        <vt:i4>6553632</vt:i4>
      </vt:variant>
      <vt:variant>
        <vt:i4>339</vt:i4>
      </vt:variant>
      <vt:variant>
        <vt:i4>0</vt:i4>
      </vt:variant>
      <vt:variant>
        <vt:i4>5</vt:i4>
      </vt:variant>
      <vt:variant>
        <vt:lpwstr>http://www.nwd-wc.usace.army.mil/tmt/documents/FPOM/2010/NWP Memos of Coordination and Notification/TDA MOC and MFR/100210 The Dalles PH Trolley Pipe dive Schwartz.doc</vt:lpwstr>
      </vt:variant>
      <vt:variant>
        <vt:lpwstr/>
      </vt:variant>
      <vt:variant>
        <vt:i4>1572949</vt:i4>
      </vt:variant>
      <vt:variant>
        <vt:i4>336</vt:i4>
      </vt:variant>
      <vt:variant>
        <vt:i4>0</vt:i4>
      </vt:variant>
      <vt:variant>
        <vt:i4>5</vt:i4>
      </vt:variant>
      <vt:variant>
        <vt:lpwstr>http://www.nwd-wc.usace.army.mil/tmt/documents/FPOM/2010/NWP Memos of Coordination and Notification/TDA MOC and MFR/100331 TDA FU outage.doc</vt:lpwstr>
      </vt:variant>
      <vt:variant>
        <vt:lpwstr/>
      </vt:variant>
      <vt:variant>
        <vt:i4>2556002</vt:i4>
      </vt:variant>
      <vt:variant>
        <vt:i4>333</vt:i4>
      </vt:variant>
      <vt:variant>
        <vt:i4>0</vt:i4>
      </vt:variant>
      <vt:variant>
        <vt:i4>5</vt:i4>
      </vt:variant>
      <vt:variant>
        <vt:lpwstr>http://www.nwd-wc.usace.army.mil/tmt/documents/FPOM/2010/NWP Memos of Coordination and Notification/TDA MOC and MFR/100331 TDA Batelle install.doc</vt:lpwstr>
      </vt:variant>
      <vt:variant>
        <vt:lpwstr/>
      </vt:variant>
      <vt:variant>
        <vt:i4>2424928</vt:i4>
      </vt:variant>
      <vt:variant>
        <vt:i4>330</vt:i4>
      </vt:variant>
      <vt:variant>
        <vt:i4>0</vt:i4>
      </vt:variant>
      <vt:variant>
        <vt:i4>5</vt:i4>
      </vt:variant>
      <vt:variant>
        <vt:lpwstr>http://www.nwd-wc.usace.army.mil/tmt/documents/FPOM/2010/NWP Memos of Coordination and Notification/TDA MOC and MFR/100415 TDA Batelle install 8 9.doc</vt:lpwstr>
      </vt:variant>
      <vt:variant>
        <vt:lpwstr/>
      </vt:variant>
      <vt:variant>
        <vt:i4>4325387</vt:i4>
      </vt:variant>
      <vt:variant>
        <vt:i4>327</vt:i4>
      </vt:variant>
      <vt:variant>
        <vt:i4>0</vt:i4>
      </vt:variant>
      <vt:variant>
        <vt:i4>5</vt:i4>
      </vt:variant>
      <vt:variant>
        <vt:lpwstr>http://www.nwd-wc.usace.army.mil/tmt/documents/FPOM/2010/NWP Memos of Coordination and Notification/TDA MOC and MFR/100406 TDA units 3 and 4.doc</vt:lpwstr>
      </vt:variant>
      <vt:variant>
        <vt:lpwstr/>
      </vt:variant>
      <vt:variant>
        <vt:i4>2097248</vt:i4>
      </vt:variant>
      <vt:variant>
        <vt:i4>324</vt:i4>
      </vt:variant>
      <vt:variant>
        <vt:i4>0</vt:i4>
      </vt:variant>
      <vt:variant>
        <vt:i4>5</vt:i4>
      </vt:variant>
      <vt:variant>
        <vt:lpwstr>http://www.nwd-wc.usace.army.mil/tmt/documents/FPOM/2010/NWP Memos of Coordination and Notification/TDA MOC and MFR/100510 TDA Batelle install.doc</vt:lpwstr>
      </vt:variant>
      <vt:variant>
        <vt:lpwstr/>
      </vt:variant>
      <vt:variant>
        <vt:i4>4456454</vt:i4>
      </vt:variant>
      <vt:variant>
        <vt:i4>321</vt:i4>
      </vt:variant>
      <vt:variant>
        <vt:i4>0</vt:i4>
      </vt:variant>
      <vt:variant>
        <vt:i4>5</vt:i4>
      </vt:variant>
      <vt:variant>
        <vt:lpwstr>http://www.nwd-wc.usace.army.mil/tmt/documents/FPOM/2010/NWP Memos of Coordination and Notification/TDA MOC and MFR/101026 TDA truck removal.doc</vt:lpwstr>
      </vt:variant>
      <vt:variant>
        <vt:lpwstr/>
      </vt:variant>
      <vt:variant>
        <vt:i4>3801191</vt:i4>
      </vt:variant>
      <vt:variant>
        <vt:i4>318</vt:i4>
      </vt:variant>
      <vt:variant>
        <vt:i4>0</vt:i4>
      </vt:variant>
      <vt:variant>
        <vt:i4>5</vt:i4>
      </vt:variant>
      <vt:variant>
        <vt:lpwstr>http://www.nwd-wc.usace.army.mil/tmt/documents/FPOM/2010/NWP Memos of Coordination and Notification/TDA MOC and MFR/101227 TDA roof replacement.doc</vt:lpwstr>
      </vt:variant>
      <vt:variant>
        <vt:lpwstr/>
      </vt:variant>
      <vt:variant>
        <vt:i4>8192025</vt:i4>
      </vt:variant>
      <vt:variant>
        <vt:i4>315</vt:i4>
      </vt:variant>
      <vt:variant>
        <vt:i4>0</vt:i4>
      </vt:variant>
      <vt:variant>
        <vt:i4>5</vt:i4>
      </vt:variant>
      <vt:variant>
        <vt:lpwstr>http://www.nwd-wc.usace.army.mil/tmt/documents/FPOM/2010/NWP Memos of Coordination and Notification/TDA MOC and MFR/101227 TDA Roof Installation_CH0-Impact provided 110421.doc</vt:lpwstr>
      </vt:variant>
      <vt:variant>
        <vt:lpwstr/>
      </vt:variant>
      <vt:variant>
        <vt:i4>6357098</vt:i4>
      </vt:variant>
      <vt:variant>
        <vt:i4>312</vt:i4>
      </vt:variant>
      <vt:variant>
        <vt:i4>0</vt:i4>
      </vt:variant>
      <vt:variant>
        <vt:i4>5</vt:i4>
      </vt:variant>
      <vt:variant>
        <vt:lpwstr>http://www.nwd-wc.usace.army.mil/tmt/documents/FPOM/2010/NWP Memos of Coordination and Notification/TDA MOC and MFR/110221 TDA Juvenile lamprey MU9 cooling water strainer.pdf</vt:lpwstr>
      </vt:variant>
      <vt:variant>
        <vt:lpwstr/>
      </vt:variant>
      <vt:variant>
        <vt:i4>917521</vt:i4>
      </vt:variant>
      <vt:variant>
        <vt:i4>309</vt:i4>
      </vt:variant>
      <vt:variant>
        <vt:i4>0</vt:i4>
      </vt:variant>
      <vt:variant>
        <vt:i4>5</vt:i4>
      </vt:variant>
      <vt:variant>
        <vt:lpwstr>http://www.nwd-wc.usace.army.mil/tmt/documents/FPOM/2010/NWP Memos of Coordination and Notification/TDA MOC and MFR/110411 TDA Memorandum juv lamprey morts MU10.pdf</vt:lpwstr>
      </vt:variant>
      <vt:variant>
        <vt:lpwstr/>
      </vt:variant>
      <vt:variant>
        <vt:i4>4718623</vt:i4>
      </vt:variant>
      <vt:variant>
        <vt:i4>306</vt:i4>
      </vt:variant>
      <vt:variant>
        <vt:i4>0</vt:i4>
      </vt:variant>
      <vt:variant>
        <vt:i4>5</vt:i4>
      </vt:variant>
      <vt:variant>
        <vt:lpwstr>http://www.nwd-wc.usace.army.mil/tmt/documents/FPOM/2010/NWP Memos of Coordination and Notification/TDA MOC and MFR/110404 TDA Juvenile lamprey incident_TDA_MU12 cooling water strainer.pdf</vt:lpwstr>
      </vt:variant>
      <vt:variant>
        <vt:lpwstr/>
      </vt:variant>
      <vt:variant>
        <vt:i4>6553639</vt:i4>
      </vt:variant>
      <vt:variant>
        <vt:i4>303</vt:i4>
      </vt:variant>
      <vt:variant>
        <vt:i4>0</vt:i4>
      </vt:variant>
      <vt:variant>
        <vt:i4>5</vt:i4>
      </vt:variant>
      <vt:variant>
        <vt:lpwstr>http://www.nwd-wc.usace.army.mil/tmt/documents/FPOM/2010/NWP Memos of Coordination and Notification/TDA MOC and MFR/110628 TDA trashrack raking.doc</vt:lpwstr>
      </vt:variant>
      <vt:variant>
        <vt:lpwstr/>
      </vt:variant>
      <vt:variant>
        <vt:i4>196639</vt:i4>
      </vt:variant>
      <vt:variant>
        <vt:i4>300</vt:i4>
      </vt:variant>
      <vt:variant>
        <vt:i4>0</vt:i4>
      </vt:variant>
      <vt:variant>
        <vt:i4>5</vt:i4>
      </vt:variant>
      <vt:variant>
        <vt:lpwstr>http://www.nwd-wc.usace.army.mil/tmt/documents/FPOM/2010/NWP Memos of Coordination and Notification/TDA MOC and MFR/110706 TDA Unit 17 scroll case morts.doc</vt:lpwstr>
      </vt:variant>
      <vt:variant>
        <vt:lpwstr/>
      </vt:variant>
      <vt:variant>
        <vt:i4>3539045</vt:i4>
      </vt:variant>
      <vt:variant>
        <vt:i4>297</vt:i4>
      </vt:variant>
      <vt:variant>
        <vt:i4>0</vt:i4>
      </vt:variant>
      <vt:variant>
        <vt:i4>5</vt:i4>
      </vt:variant>
      <vt:variant>
        <vt:lpwstr>http://www.nwd-wc.usace.army.mil/tmt/documents/FPOM/2010/NWP Memos of Coordination and Notification/TDA MOC and MFR/110701 UPDATED 110628 TDA trashrack raking.doc</vt:lpwstr>
      </vt:variant>
      <vt:variant>
        <vt:lpwstr/>
      </vt:variant>
      <vt:variant>
        <vt:i4>4587526</vt:i4>
      </vt:variant>
      <vt:variant>
        <vt:i4>294</vt:i4>
      </vt:variant>
      <vt:variant>
        <vt:i4>0</vt:i4>
      </vt:variant>
      <vt:variant>
        <vt:i4>5</vt:i4>
      </vt:variant>
      <vt:variant>
        <vt:lpwstr>http://www.nwd-wc.usace.army.mil/tmt/documents/FPOM/2010/NWP Memos of Coordination and Notification/TDA MOC and MFR/110803 TDA U21 scroll case morts.doc</vt:lpwstr>
      </vt:variant>
      <vt:variant>
        <vt:lpwstr/>
      </vt:variant>
      <vt:variant>
        <vt:i4>8060990</vt:i4>
      </vt:variant>
      <vt:variant>
        <vt:i4>291</vt:i4>
      </vt:variant>
      <vt:variant>
        <vt:i4>0</vt:i4>
      </vt:variant>
      <vt:variant>
        <vt:i4>5</vt:i4>
      </vt:variant>
      <vt:variant>
        <vt:lpwstr>http://www.nwd-wc.usace.army.mil/tmt/documents/FPOM/2010/NWP Memos of Coordination and Notification/TDA MOC and MFR/110818 TDA Unit 17 scroll case steelhead mortality.doc</vt:lpwstr>
      </vt:variant>
      <vt:variant>
        <vt:lpwstr/>
      </vt:variant>
      <vt:variant>
        <vt:i4>4063283</vt:i4>
      </vt:variant>
      <vt:variant>
        <vt:i4>288</vt:i4>
      </vt:variant>
      <vt:variant>
        <vt:i4>0</vt:i4>
      </vt:variant>
      <vt:variant>
        <vt:i4>5</vt:i4>
      </vt:variant>
      <vt:variant>
        <vt:lpwstr>http://www.nwd-wc.usace.army.mil/tmt/documents/FPOM/2010/NWP Memos of Coordination and Notification/TDA MOC and MFR/110822 TDA gatewell 17B dewater.doc</vt:lpwstr>
      </vt:variant>
      <vt:variant>
        <vt:lpwstr/>
      </vt:variant>
      <vt:variant>
        <vt:i4>4194399</vt:i4>
      </vt:variant>
      <vt:variant>
        <vt:i4>285</vt:i4>
      </vt:variant>
      <vt:variant>
        <vt:i4>0</vt:i4>
      </vt:variant>
      <vt:variant>
        <vt:i4>5</vt:i4>
      </vt:variant>
      <vt:variant>
        <vt:lpwstr>http://www.nwd-wc.usace.army.mil/tmt/documents/FPOM/2010/NWP Memos of Coordination and Notification/TDA MOC and MFR/110829 TDA line 6 outage results.doc</vt:lpwstr>
      </vt:variant>
      <vt:variant>
        <vt:lpwstr/>
      </vt:variant>
      <vt:variant>
        <vt:i4>8257568</vt:i4>
      </vt:variant>
      <vt:variant>
        <vt:i4>282</vt:i4>
      </vt:variant>
      <vt:variant>
        <vt:i4>0</vt:i4>
      </vt:variant>
      <vt:variant>
        <vt:i4>5</vt:i4>
      </vt:variant>
      <vt:variant>
        <vt:lpwstr>http://www.nwd-wc.usace.army.mil/tmt/documents/FPOM/2010/NWP Memos of Coordination and Notification/TDA MOC and MFR/12TDA01a 120104 TDA U8 digital gov upgrade.doc</vt:lpwstr>
      </vt:variant>
      <vt:variant>
        <vt:lpwstr/>
      </vt:variant>
      <vt:variant>
        <vt:i4>4915202</vt:i4>
      </vt:variant>
      <vt:variant>
        <vt:i4>279</vt:i4>
      </vt:variant>
      <vt:variant>
        <vt:i4>0</vt:i4>
      </vt:variant>
      <vt:variant>
        <vt:i4>5</vt:i4>
      </vt:variant>
      <vt:variant>
        <vt:lpwstr>http://www.nwd-wc.usace.army.mil/tmt/documents/FPOM/2010/NWP Memos of Coordination and Notification/TDA MOC and MFR/12TDA04 120403 TDA T1 outage.doc</vt:lpwstr>
      </vt:variant>
      <vt:variant>
        <vt:lpwstr/>
      </vt:variant>
      <vt:variant>
        <vt:i4>4194305</vt:i4>
      </vt:variant>
      <vt:variant>
        <vt:i4>276</vt:i4>
      </vt:variant>
      <vt:variant>
        <vt:i4>0</vt:i4>
      </vt:variant>
      <vt:variant>
        <vt:i4>5</vt:i4>
      </vt:variant>
      <vt:variant>
        <vt:lpwstr>http://www.nwd-wc.usace.army.mil/tmt/documents/FPOM/2010/NWP Memos of Coordination and Notification/TDA MOC and MFR/12TDA05 120418 TDA T2 outage.doc</vt:lpwstr>
      </vt:variant>
      <vt:variant>
        <vt:lpwstr/>
      </vt:variant>
      <vt:variant>
        <vt:i4>458767</vt:i4>
      </vt:variant>
      <vt:variant>
        <vt:i4>273</vt:i4>
      </vt:variant>
      <vt:variant>
        <vt:i4>0</vt:i4>
      </vt:variant>
      <vt:variant>
        <vt:i4>5</vt:i4>
      </vt:variant>
      <vt:variant>
        <vt:lpwstr>http://www.nwd-wc.usace.army.mil/tmt/documents/FPOM/2010/NWP Memos of Coordination and Notification/TDA MOC and MFR/12TDA06 F1 forced OOS.doc</vt:lpwstr>
      </vt:variant>
      <vt:variant>
        <vt:lpwstr/>
      </vt:variant>
      <vt:variant>
        <vt:i4>7012387</vt:i4>
      </vt:variant>
      <vt:variant>
        <vt:i4>270</vt:i4>
      </vt:variant>
      <vt:variant>
        <vt:i4>0</vt:i4>
      </vt:variant>
      <vt:variant>
        <vt:i4>5</vt:i4>
      </vt:variant>
      <vt:variant>
        <vt:lpwstr>http://www.nwd-wc.usace.army.mil/tmt/documents/FPOM/2010/NWP Memos of Coordination and Notification/TDA MOC and MFR/12TDA07 Unit 9 dewatering morts.doc</vt:lpwstr>
      </vt:variant>
      <vt:variant>
        <vt:lpwstr/>
      </vt:variant>
      <vt:variant>
        <vt:i4>7733302</vt:i4>
      </vt:variant>
      <vt:variant>
        <vt:i4>267</vt:i4>
      </vt:variant>
      <vt:variant>
        <vt:i4>0</vt:i4>
      </vt:variant>
      <vt:variant>
        <vt:i4>5</vt:i4>
      </vt:variant>
      <vt:variant>
        <vt:lpwstr>http://www.nwd-wc.usace.army.mil/tmt/documents/FPOM/2010/NWP Memos of Coordination and Notification/TDA MOC and MFR/12TDA08 MFR  MU1 and MU2 forced OOS.doc</vt:lpwstr>
      </vt:variant>
      <vt:variant>
        <vt:lpwstr/>
      </vt:variant>
      <vt:variant>
        <vt:i4>6750260</vt:i4>
      </vt:variant>
      <vt:variant>
        <vt:i4>264</vt:i4>
      </vt:variant>
      <vt:variant>
        <vt:i4>0</vt:i4>
      </vt:variant>
      <vt:variant>
        <vt:i4>5</vt:i4>
      </vt:variant>
      <vt:variant>
        <vt:lpwstr>http://www.nwd-wc.usace.army.mil/tmt/documents/FPOM/2010/NWP Memos of Coordination and Notification/TDA MOC and MFR/13TDA04 BPA RAS testing.doc</vt:lpwstr>
      </vt:variant>
      <vt:variant>
        <vt:lpwstr/>
      </vt:variant>
      <vt:variant>
        <vt:i4>2359345</vt:i4>
      </vt:variant>
      <vt:variant>
        <vt:i4>261</vt:i4>
      </vt:variant>
      <vt:variant>
        <vt:i4>0</vt:i4>
      </vt:variant>
      <vt:variant>
        <vt:i4>5</vt:i4>
      </vt:variant>
      <vt:variant>
        <vt:lpwstr>http://www.nwd-wc.usace.army.mil/tmt/documents/FPOM/2010/NWP Memos of Coordination and Notification/TDA MOC and MFR/13TDA05 MFR Tailrace Sturgeon Mort.pdf</vt:lpwstr>
      </vt:variant>
      <vt:variant>
        <vt:lpwstr/>
      </vt:variant>
      <vt:variant>
        <vt:i4>7340084</vt:i4>
      </vt:variant>
      <vt:variant>
        <vt:i4>258</vt:i4>
      </vt:variant>
      <vt:variant>
        <vt:i4>0</vt:i4>
      </vt:variant>
      <vt:variant>
        <vt:i4>5</vt:i4>
      </vt:variant>
      <vt:variant>
        <vt:lpwstr>http://www.nwd-wc.usace.army.mil/tmt/documents/FPOM/2010/NWP Memos of Coordination and Notification/TDA MOC and MFR/13TDA06 T8 startup.pdf</vt:lpwstr>
      </vt:variant>
      <vt:variant>
        <vt:lpwstr/>
      </vt:variant>
      <vt:variant>
        <vt:i4>7012470</vt:i4>
      </vt:variant>
      <vt:variant>
        <vt:i4>255</vt:i4>
      </vt:variant>
      <vt:variant>
        <vt:i4>0</vt:i4>
      </vt:variant>
      <vt:variant>
        <vt:i4>5</vt:i4>
      </vt:variant>
      <vt:variant>
        <vt:lpwstr>http://www.nwd-wc.usace.army.mil/tmt/documents/FPOM/2010/NWP Memos of Coordination and Notification/TDA MOC and MFR/13TDA07 M5 VBS removal.pdf</vt:lpwstr>
      </vt:variant>
      <vt:variant>
        <vt:lpwstr/>
      </vt:variant>
      <vt:variant>
        <vt:i4>7274607</vt:i4>
      </vt:variant>
      <vt:variant>
        <vt:i4>252</vt:i4>
      </vt:variant>
      <vt:variant>
        <vt:i4>0</vt:i4>
      </vt:variant>
      <vt:variant>
        <vt:i4>5</vt:i4>
      </vt:variant>
      <vt:variant>
        <vt:lpwstr>http://www.nwd-wc.usace.army.mil/tmt/documents/FPOM/2010/NWP Memos of Coordination and Notification/TDA MOC and MFR/14TDA03</vt:lpwstr>
      </vt:variant>
      <vt:variant>
        <vt:lpwstr/>
      </vt:variant>
      <vt:variant>
        <vt:i4>3670060</vt:i4>
      </vt:variant>
      <vt:variant>
        <vt:i4>249</vt:i4>
      </vt:variant>
      <vt:variant>
        <vt:i4>0</vt:i4>
      </vt:variant>
      <vt:variant>
        <vt:i4>5</vt:i4>
      </vt:variant>
      <vt:variant>
        <vt:lpwstr>http://www.nwd-wc.usace.army.mil/tmt/documents/FPOM/2010/NWP Memos of Coordination and Notification/TDA MOC and MFR/15TDA01 attachment 1 150223 trip report.pdf</vt:lpwstr>
      </vt:variant>
      <vt:variant>
        <vt:lpwstr/>
      </vt:variant>
      <vt:variant>
        <vt:i4>8257576</vt:i4>
      </vt:variant>
      <vt:variant>
        <vt:i4>246</vt:i4>
      </vt:variant>
      <vt:variant>
        <vt:i4>0</vt:i4>
      </vt:variant>
      <vt:variant>
        <vt:i4>5</vt:i4>
      </vt:variant>
      <vt:variant>
        <vt:lpwstr>http://www.nwd-wc.usace.army.mil/tmt/documents/FPOM/2010/NWP Memos of Coordination and Notification/TDA MOC and MFR/15TDA01 TDA-E 1400 cfs test.pdf</vt:lpwstr>
      </vt:variant>
      <vt:variant>
        <vt:lpwstr/>
      </vt:variant>
      <vt:variant>
        <vt:i4>2424865</vt:i4>
      </vt:variant>
      <vt:variant>
        <vt:i4>243</vt:i4>
      </vt:variant>
      <vt:variant>
        <vt:i4>0</vt:i4>
      </vt:variant>
      <vt:variant>
        <vt:i4>5</vt:i4>
      </vt:variant>
      <vt:variant>
        <vt:lpwstr>http://www.nwd-wc.usace.army.mil/tmt/documents/FPOM/2010/NWP Memos of Coordination and Notification/TDA MOC and MFR/15TDA02 BPA outages.pdf</vt:lpwstr>
      </vt:variant>
      <vt:variant>
        <vt:lpwstr/>
      </vt:variant>
      <vt:variant>
        <vt:i4>5701696</vt:i4>
      </vt:variant>
      <vt:variant>
        <vt:i4>240</vt:i4>
      </vt:variant>
      <vt:variant>
        <vt:i4>0</vt:i4>
      </vt:variant>
      <vt:variant>
        <vt:i4>5</vt:i4>
      </vt:variant>
      <vt:variant>
        <vt:lpwstr>http://www.nwd-wc.usace.army.mil/tmt/documents/FPOM/2010/NWP Memos of Coordination and Notification/TDA MOC and MFR/15TDA03 fish unit outage comments.pdf</vt:lpwstr>
      </vt:variant>
      <vt:variant>
        <vt:lpwstr/>
      </vt:variant>
      <vt:variant>
        <vt:i4>7012412</vt:i4>
      </vt:variant>
      <vt:variant>
        <vt:i4>237</vt:i4>
      </vt:variant>
      <vt:variant>
        <vt:i4>0</vt:i4>
      </vt:variant>
      <vt:variant>
        <vt:i4>5</vt:i4>
      </vt:variant>
      <vt:variant>
        <vt:lpwstr>http://www.nwd-wc.usace.army.mil/tmt/documents/FPOM/2010/NWP Memos of Coordination and Notification/TDA MOC and MFR/15TDA03 MFR fish unit forced outage.pdf</vt:lpwstr>
      </vt:variant>
      <vt:variant>
        <vt:lpwstr/>
      </vt:variant>
      <vt:variant>
        <vt:i4>4915211</vt:i4>
      </vt:variant>
      <vt:variant>
        <vt:i4>234</vt:i4>
      </vt:variant>
      <vt:variant>
        <vt:i4>0</vt:i4>
      </vt:variant>
      <vt:variant>
        <vt:i4>5</vt:i4>
      </vt:variant>
      <vt:variant>
        <vt:lpwstr>http://www.nwd-wc.usace.army.mil/tmt/documents/FPOM/2010/NWP Memos of Coordination and Notification/TDA MOC and MFR/15TDA06 MFR fish unit forced outage 2.pdf</vt:lpwstr>
      </vt:variant>
      <vt:variant>
        <vt:lpwstr/>
      </vt:variant>
      <vt:variant>
        <vt:i4>7864427</vt:i4>
      </vt:variant>
      <vt:variant>
        <vt:i4>231</vt:i4>
      </vt:variant>
      <vt:variant>
        <vt:i4>0</vt:i4>
      </vt:variant>
      <vt:variant>
        <vt:i4>5</vt:i4>
      </vt:variant>
      <vt:variant>
        <vt:lpwstr>http://www.nwd-wc.usace.army.mil/tmt/documents/FPOM/2010/NWP Memos of Coordination and Notification/TDA MOC and MFR/15TDA04 back up AWS attachment 1 Bull Trout.pdf</vt:lpwstr>
      </vt:variant>
      <vt:variant>
        <vt:lpwstr/>
      </vt:variant>
      <vt:variant>
        <vt:i4>2883688</vt:i4>
      </vt:variant>
      <vt:variant>
        <vt:i4>228</vt:i4>
      </vt:variant>
      <vt:variant>
        <vt:i4>0</vt:i4>
      </vt:variant>
      <vt:variant>
        <vt:i4>5</vt:i4>
      </vt:variant>
      <vt:variant>
        <vt:lpwstr>http://www.nwd-wc.usace.army.mil/tmt/documents/FPOM/2010/NWP Memos of Coordination and Notification/TDA MOC and MFR/15TDA04 back up AWS.pdf</vt:lpwstr>
      </vt:variant>
      <vt:variant>
        <vt:lpwstr/>
      </vt:variant>
      <vt:variant>
        <vt:i4>5963863</vt:i4>
      </vt:variant>
      <vt:variant>
        <vt:i4>225</vt:i4>
      </vt:variant>
      <vt:variant>
        <vt:i4>0</vt:i4>
      </vt:variant>
      <vt:variant>
        <vt:i4>5</vt:i4>
      </vt:variant>
      <vt:variant>
        <vt:lpwstr>http://www.nwd-wc.usace.army.mil/tmt/documents/FPOM/2010/NWP Memos of Coordination and Notification/TDA MOC and MFR/15TDA05 attachment 1 ddp-1-4-5-18ddp-1-4-4-20.pdf</vt:lpwstr>
      </vt:variant>
      <vt:variant>
        <vt:lpwstr/>
      </vt:variant>
      <vt:variant>
        <vt:i4>5373962</vt:i4>
      </vt:variant>
      <vt:variant>
        <vt:i4>222</vt:i4>
      </vt:variant>
      <vt:variant>
        <vt:i4>0</vt:i4>
      </vt:variant>
      <vt:variant>
        <vt:i4>5</vt:i4>
      </vt:variant>
      <vt:variant>
        <vt:lpwstr>http://www.nwd-wc.usace.army.mil/tmt/documents/FPOM/2010/NWP Memos of Coordination and Notification/TDA MOC and MFR/15TDA05 railroad rail removal.pdf</vt:lpwstr>
      </vt:variant>
      <vt:variant>
        <vt:lpwstr/>
      </vt:variant>
      <vt:variant>
        <vt:i4>4718599</vt:i4>
      </vt:variant>
      <vt:variant>
        <vt:i4>219</vt:i4>
      </vt:variant>
      <vt:variant>
        <vt:i4>0</vt:i4>
      </vt:variant>
      <vt:variant>
        <vt:i4>5</vt:i4>
      </vt:variant>
      <vt:variant>
        <vt:lpwstr>http://www.nwd-wc.usace.army.mil/tmt/documents/FPOM/2010/NWP Memos of Coordination and Notification/TDA MOC and MFR/15TDA07 35 ton gantry crane rehab.pdf</vt:lpwstr>
      </vt:variant>
      <vt:variant>
        <vt:lpwstr/>
      </vt:variant>
      <vt:variant>
        <vt:i4>5177359</vt:i4>
      </vt:variant>
      <vt:variant>
        <vt:i4>216</vt:i4>
      </vt:variant>
      <vt:variant>
        <vt:i4>0</vt:i4>
      </vt:variant>
      <vt:variant>
        <vt:i4>5</vt:i4>
      </vt:variant>
      <vt:variant>
        <vt:lpwstr>http://www.nwd-wc.usace.army.mil/tmt/documents/FPOM/2010/NWP Memos of Coordination and Notification/TDA MOC and MFR/15TDA09 CO2 rehab.pdf</vt:lpwstr>
      </vt:variant>
      <vt:variant>
        <vt:lpwstr/>
      </vt:variant>
      <vt:variant>
        <vt:i4>7471207</vt:i4>
      </vt:variant>
      <vt:variant>
        <vt:i4>213</vt:i4>
      </vt:variant>
      <vt:variant>
        <vt:i4>0</vt:i4>
      </vt:variant>
      <vt:variant>
        <vt:i4>5</vt:i4>
      </vt:variant>
      <vt:variant>
        <vt:lpwstr>http://www.nwd-wc.usace.army.mil/tmt/documents/FPOM/2010/NWP Memos of Coordination and Notification/TDA MOC and MFR/15TDA11 MFR U19 STHD morts.pdf</vt:lpwstr>
      </vt:variant>
      <vt:variant>
        <vt:lpwstr/>
      </vt:variant>
      <vt:variant>
        <vt:i4>262227</vt:i4>
      </vt:variant>
      <vt:variant>
        <vt:i4>210</vt:i4>
      </vt:variant>
      <vt:variant>
        <vt:i4>0</vt:i4>
      </vt:variant>
      <vt:variant>
        <vt:i4>5</vt:i4>
      </vt:variant>
      <vt:variant>
        <vt:lpwstr>http://www.nwd-wc.usace.army.mil/tmt/documents/FPOM/2010/NWP Memos of Coordination and Notification/TDA MOC and MFR/15TDA08 transformer installation updated.pdf</vt:lpwstr>
      </vt:variant>
      <vt:variant>
        <vt:lpwstr/>
      </vt:variant>
      <vt:variant>
        <vt:i4>5963863</vt:i4>
      </vt:variant>
      <vt:variant>
        <vt:i4>207</vt:i4>
      </vt:variant>
      <vt:variant>
        <vt:i4>0</vt:i4>
      </vt:variant>
      <vt:variant>
        <vt:i4>5</vt:i4>
      </vt:variant>
      <vt:variant>
        <vt:lpwstr>http://www.nwd-wc.usace.army.mil/tmt/documents/FPOM/2010/NWP Memos of Coordination and Notification/TDA MOC and MFR/15TDA05 attachment 1 ddp-1-4-5-18ddp-1-4-4-20.pdf</vt:lpwstr>
      </vt:variant>
      <vt:variant>
        <vt:lpwstr/>
      </vt:variant>
      <vt:variant>
        <vt:i4>1179742</vt:i4>
      </vt:variant>
      <vt:variant>
        <vt:i4>204</vt:i4>
      </vt:variant>
      <vt:variant>
        <vt:i4>0</vt:i4>
      </vt:variant>
      <vt:variant>
        <vt:i4>5</vt:i4>
      </vt:variant>
      <vt:variant>
        <vt:lpwstr>http://www.nwd-wc.usace.army.mil/tmt/documents/FPOM/2010/NWP Memos of Coordination and Notification/TDA MOC and MFR/15TDA05 railroad rail removal updated denied.pdf</vt:lpwstr>
      </vt:variant>
      <vt:variant>
        <vt:lpwstr/>
      </vt:variant>
      <vt:variant>
        <vt:i4>1835037</vt:i4>
      </vt:variant>
      <vt:variant>
        <vt:i4>201</vt:i4>
      </vt:variant>
      <vt:variant>
        <vt:i4>0</vt:i4>
      </vt:variant>
      <vt:variant>
        <vt:i4>5</vt:i4>
      </vt:variant>
      <vt:variant>
        <vt:lpwstr>http://www.nwd-wc.usace.army.mil/tmt/documents/FPOM/2010/NWP Memos of Coordination and Notification/TDA MOC and MFR/15TDA14 F1 outage updated.pdf</vt:lpwstr>
      </vt:variant>
      <vt:variant>
        <vt:lpwstr/>
      </vt:variant>
      <vt:variant>
        <vt:i4>5242945</vt:i4>
      </vt:variant>
      <vt:variant>
        <vt:i4>198</vt:i4>
      </vt:variant>
      <vt:variant>
        <vt:i4>0</vt:i4>
      </vt:variant>
      <vt:variant>
        <vt:i4>5</vt:i4>
      </vt:variant>
      <vt:variant>
        <vt:lpwstr>http://www.nwd-wc.usace.army.mil/tmt/documents/FPOM/2010/NWP Memos of Coordination and Notification/TDA MOC and MFR/16TDA03 MOC EAL testing in Unit 1 UPDATED.pdf</vt:lpwstr>
      </vt:variant>
      <vt:variant>
        <vt:lpwstr/>
      </vt:variant>
      <vt:variant>
        <vt:i4>4718601</vt:i4>
      </vt:variant>
      <vt:variant>
        <vt:i4>195</vt:i4>
      </vt:variant>
      <vt:variant>
        <vt:i4>0</vt:i4>
      </vt:variant>
      <vt:variant>
        <vt:i4>5</vt:i4>
      </vt:variant>
      <vt:variant>
        <vt:lpwstr>http://www.nwd-wc.usace.army.mil/tmt/documents/FPOM/2010/NWP Memos of Coordination and Notification/TDA MOC and MFR/16TDA04 MFR fish unit 2 forced outage.pdf</vt:lpwstr>
      </vt:variant>
      <vt:variant>
        <vt:lpwstr/>
      </vt:variant>
      <vt:variant>
        <vt:i4>4128856</vt:i4>
      </vt:variant>
      <vt:variant>
        <vt:i4>192</vt:i4>
      </vt:variant>
      <vt:variant>
        <vt:i4>0</vt:i4>
      </vt:variant>
      <vt:variant>
        <vt:i4>5</vt:i4>
      </vt:variant>
      <vt:variant>
        <vt:lpwstr>http://www.nwd-wc.usace.army.mil/tmt/documents/FPOM/2010/NWP Memos of Coordination and Notification/TDA MOC and MFR/15TDA07 35 ton gantry crane rehab_update.pdf</vt:lpwstr>
      </vt:variant>
      <vt:variant>
        <vt:lpwstr/>
      </vt:variant>
      <vt:variant>
        <vt:i4>4259870</vt:i4>
      </vt:variant>
      <vt:variant>
        <vt:i4>189</vt:i4>
      </vt:variant>
      <vt:variant>
        <vt:i4>0</vt:i4>
      </vt:variant>
      <vt:variant>
        <vt:i4>5</vt:i4>
      </vt:variant>
      <vt:variant>
        <vt:lpwstr>http://www.nwd-wc.usace.army.mil/tmt/documents/FPOM/2010/NWP Memos of Coordination and Notification/TDA MOC and MFR/16TDA08 MOC EAL testing at TDA v2.pdf</vt:lpwstr>
      </vt:variant>
      <vt:variant>
        <vt:lpwstr/>
      </vt:variant>
      <vt:variant>
        <vt:i4>4587536</vt:i4>
      </vt:variant>
      <vt:variant>
        <vt:i4>186</vt:i4>
      </vt:variant>
      <vt:variant>
        <vt:i4>0</vt:i4>
      </vt:variant>
      <vt:variant>
        <vt:i4>5</vt:i4>
      </vt:variant>
      <vt:variant>
        <vt:lpwstr>http://www.nwd-wc.usace.army.mil/tmt/documents/FPOM/2010/NWP Memos of Coordination and Notification/TDA MOC and MFR/16TDA09 MOC powerhouse outage.pdf</vt:lpwstr>
      </vt:variant>
      <vt:variant>
        <vt:lpwstr/>
      </vt:variant>
      <vt:variant>
        <vt:i4>2031616</vt:i4>
      </vt:variant>
      <vt:variant>
        <vt:i4>183</vt:i4>
      </vt:variant>
      <vt:variant>
        <vt:i4>0</vt:i4>
      </vt:variant>
      <vt:variant>
        <vt:i4>5</vt:i4>
      </vt:variant>
      <vt:variant>
        <vt:lpwstr>http://www.nwd-wc.usace.army.mil/tmt/documents/FPOM/2010/NWP Memos of Coordination and Notification/TDA MOC and MFR/17TDA01 MOC Railroad Rail Removal.pdf</vt:lpwstr>
      </vt:variant>
      <vt:variant>
        <vt:lpwstr/>
      </vt:variant>
      <vt:variant>
        <vt:i4>4653082</vt:i4>
      </vt:variant>
      <vt:variant>
        <vt:i4>180</vt:i4>
      </vt:variant>
      <vt:variant>
        <vt:i4>0</vt:i4>
      </vt:variant>
      <vt:variant>
        <vt:i4>5</vt:i4>
      </vt:variant>
      <vt:variant>
        <vt:lpwstr>http://www.nwd-wc.usace.army.mil/tmt/documents/FPOM/2010/NWP Memos of Coordination and Notification/TDA MOC and MFR/17TDA07 MFR rail removal sawcut plan.pdf</vt:lpwstr>
      </vt:variant>
      <vt:variant>
        <vt:lpwstr/>
      </vt:variant>
      <vt:variant>
        <vt:i4>6357028</vt:i4>
      </vt:variant>
      <vt:variant>
        <vt:i4>177</vt:i4>
      </vt:variant>
      <vt:variant>
        <vt:i4>0</vt:i4>
      </vt:variant>
      <vt:variant>
        <vt:i4>5</vt:i4>
      </vt:variant>
      <vt:variant>
        <vt:lpwstr>http://www.nwd-wc.usace.army.mil/tmt/documents/FPOM/2010/NWP Memos of Coordination and Notification/TDA MOC and MFR/17TDA12 MOC Fish Unit Outage Update.pdf</vt:lpwstr>
      </vt:variant>
      <vt:variant>
        <vt:lpwstr/>
      </vt:variant>
      <vt:variant>
        <vt:i4>4194310</vt:i4>
      </vt:variant>
      <vt:variant>
        <vt:i4>174</vt:i4>
      </vt:variant>
      <vt:variant>
        <vt:i4>0</vt:i4>
      </vt:variant>
      <vt:variant>
        <vt:i4>5</vt:i4>
      </vt:variant>
      <vt:variant>
        <vt:lpwstr>http://www.nwd-wc.usace.army.mil/tmt/documents/FPOM/2010/NWP Memos of Coordination and Notification/TDA MOC and MFR/17TDA16 MFR F2 forced out of service.pdf</vt:lpwstr>
      </vt:variant>
      <vt:variant>
        <vt:lpwstr/>
      </vt:variant>
      <vt:variant>
        <vt:i4>5242893</vt:i4>
      </vt:variant>
      <vt:variant>
        <vt:i4>171</vt:i4>
      </vt:variant>
      <vt:variant>
        <vt:i4>0</vt:i4>
      </vt:variant>
      <vt:variant>
        <vt:i4>5</vt:i4>
      </vt:variant>
      <vt:variant>
        <vt:lpwstr>http://www.nwd-wc.usace.army.mil/tmt/documents/FPOM/2010/NWP Memos of Coordination and Notification/TDA MOC and MFR/17TDA17 MOC Rail removal west PH.pdf</vt:lpwstr>
      </vt:variant>
      <vt:variant>
        <vt:lpwstr/>
      </vt:variant>
      <vt:variant>
        <vt:i4>524356</vt:i4>
      </vt:variant>
      <vt:variant>
        <vt:i4>168</vt:i4>
      </vt:variant>
      <vt:variant>
        <vt:i4>0</vt:i4>
      </vt:variant>
      <vt:variant>
        <vt:i4>5</vt:i4>
      </vt:variant>
      <vt:variant>
        <vt:lpwstr>http://www.nwd-wc.usace.army.mil/tmt/documents/FPOM/2010/NWP Memos of Coordination and Notification/TDA MOC and MFR/17TDA18 MOC Rail tailrace Nov nights.pdf</vt:lpwstr>
      </vt:variant>
      <vt:variant>
        <vt:lpwstr/>
      </vt:variant>
      <vt:variant>
        <vt:i4>2687103</vt:i4>
      </vt:variant>
      <vt:variant>
        <vt:i4>165</vt:i4>
      </vt:variant>
      <vt:variant>
        <vt:i4>0</vt:i4>
      </vt:variant>
      <vt:variant>
        <vt:i4>5</vt:i4>
      </vt:variant>
      <vt:variant>
        <vt:lpwstr>http://pweb.crohms.org/tmt/documents/FPOM/2010/NWP Memos of Coordination and Notification/TDA MOC and MFR/17TDA24 MOC Fish unit  breaker outage.pdf</vt:lpwstr>
      </vt:variant>
      <vt:variant>
        <vt:lpwstr/>
      </vt:variant>
      <vt:variant>
        <vt:i4>786503</vt:i4>
      </vt:variant>
      <vt:variant>
        <vt:i4>162</vt:i4>
      </vt:variant>
      <vt:variant>
        <vt:i4>0</vt:i4>
      </vt:variant>
      <vt:variant>
        <vt:i4>5</vt:i4>
      </vt:variant>
      <vt:variant>
        <vt:lpwstr>http://pweb.crohms.org/tmt/documents/FPOM/2010/NWP Memos of Coordination and Notification/TDA MOC and MFR/18TDA03 MOC Transportation Channel Partial Grating Coverage.pdf</vt:lpwstr>
      </vt:variant>
      <vt:variant>
        <vt:lpwstr/>
      </vt:variant>
      <vt:variant>
        <vt:i4>1507392</vt:i4>
      </vt:variant>
      <vt:variant>
        <vt:i4>159</vt:i4>
      </vt:variant>
      <vt:variant>
        <vt:i4>0</vt:i4>
      </vt:variant>
      <vt:variant>
        <vt:i4>5</vt:i4>
      </vt:variant>
      <vt:variant>
        <vt:lpwstr>http://pweb.crohms.org/tmt/documents/FPOM/2010/NWP Memos of Coordination and Notification/TDA MOC and MFR/18TDA12 MFR gatewell sturgeon mort.pdf</vt:lpwstr>
      </vt:variant>
      <vt:variant>
        <vt:lpwstr/>
      </vt:variant>
      <vt:variant>
        <vt:i4>4784156</vt:i4>
      </vt:variant>
      <vt:variant>
        <vt:i4>156</vt:i4>
      </vt:variant>
      <vt:variant>
        <vt:i4>0</vt:i4>
      </vt:variant>
      <vt:variant>
        <vt:i4>5</vt:i4>
      </vt:variant>
      <vt:variant>
        <vt:lpwstr>http://pweb.crohms.org/tmt/documents/FPOM/2010/NWP Memos of Coordination and Notification/TDA MOC and MFR/18TDA16 MOC Crane Rail Replacement Intake Deck.docx</vt:lpwstr>
      </vt:variant>
      <vt:variant>
        <vt:lpwstr/>
      </vt:variant>
      <vt:variant>
        <vt:i4>2228342</vt:i4>
      </vt:variant>
      <vt:variant>
        <vt:i4>153</vt:i4>
      </vt:variant>
      <vt:variant>
        <vt:i4>0</vt:i4>
      </vt:variant>
      <vt:variant>
        <vt:i4>5</vt:i4>
      </vt:variant>
      <vt:variant>
        <vt:lpwstr>http://pweb.crohms.org/tmt/documents/FPOM/2010/NWP Memos of Coordination and Notification/TDA MOC and MFR/18TDA14 MOC FU Breaker Rehab AWS Contingency.doc</vt:lpwstr>
      </vt:variant>
      <vt:variant>
        <vt:lpwstr/>
      </vt:variant>
      <vt:variant>
        <vt:i4>3342461</vt:i4>
      </vt:variant>
      <vt:variant>
        <vt:i4>150</vt:i4>
      </vt:variant>
      <vt:variant>
        <vt:i4>0</vt:i4>
      </vt:variant>
      <vt:variant>
        <vt:i4>5</vt:i4>
      </vt:variant>
      <vt:variant>
        <vt:lpwstr>http://pweb.crohms.org/tmt/documents/FPOM/2010/NWP Memos of Coordination and Notification/TDA MOC and MFR/19TDA04 MOC Crane Rail Replacement Tailrace Deck.doc</vt:lpwstr>
      </vt:variant>
      <vt:variant>
        <vt:lpwstr/>
      </vt:variant>
      <vt:variant>
        <vt:i4>4259866</vt:i4>
      </vt:variant>
      <vt:variant>
        <vt:i4>147</vt:i4>
      </vt:variant>
      <vt:variant>
        <vt:i4>0</vt:i4>
      </vt:variant>
      <vt:variant>
        <vt:i4>5</vt:i4>
      </vt:variant>
      <vt:variant>
        <vt:lpwstr>http://pweb.crohms.org/tmt/documents/FPOM/2010/NWP Memos of Coordination and Notification/TDA MOC and MFR/19TDA13 MFR Smolt Gatewell Mort.pdf</vt:lpwstr>
      </vt:variant>
      <vt:variant>
        <vt:lpwstr/>
      </vt:variant>
      <vt:variant>
        <vt:i4>7208994</vt:i4>
      </vt:variant>
      <vt:variant>
        <vt:i4>144</vt:i4>
      </vt:variant>
      <vt:variant>
        <vt:i4>0</vt:i4>
      </vt:variant>
      <vt:variant>
        <vt:i4>5</vt:i4>
      </vt:variant>
      <vt:variant>
        <vt:lpwstr>http://pweb.crohms.org/tmt/documents/FPOM/2010/NWP Memos of Coordination and Notification/TDA MOC and MFR/19TDA11 MFR Smolt Gatewell Morts.pdf</vt:lpwstr>
      </vt:variant>
      <vt:variant>
        <vt:lpwstr/>
      </vt:variant>
      <vt:variant>
        <vt:i4>4063273</vt:i4>
      </vt:variant>
      <vt:variant>
        <vt:i4>141</vt:i4>
      </vt:variant>
      <vt:variant>
        <vt:i4>0</vt:i4>
      </vt:variant>
      <vt:variant>
        <vt:i4>5</vt:i4>
      </vt:variant>
      <vt:variant>
        <vt:lpwstr>http://pweb.crohms.org/tmt/documents/FPOM/2010/NWP Memos of Coordination and Notification/TDA MOC and MFR/19TDA10 MFR SS turbine sturgeon morts.pdf</vt:lpwstr>
      </vt:variant>
      <vt:variant>
        <vt:lpwstr/>
      </vt:variant>
      <vt:variant>
        <vt:i4>6225941</vt:i4>
      </vt:variant>
      <vt:variant>
        <vt:i4>138</vt:i4>
      </vt:variant>
      <vt:variant>
        <vt:i4>0</vt:i4>
      </vt:variant>
      <vt:variant>
        <vt:i4>5</vt:i4>
      </vt:variant>
      <vt:variant>
        <vt:lpwstr>http://pweb.crohms.org/tmt/documents/FPOM/2010/NWP Memos of Coordination and Notification/TDA MOC and MFR/19TDA18 MOC Fish unit exciter work FUB.doc</vt:lpwstr>
      </vt:variant>
      <vt:variant>
        <vt:lpwstr/>
      </vt:variant>
      <vt:variant>
        <vt:i4>3866675</vt:i4>
      </vt:variant>
      <vt:variant>
        <vt:i4>135</vt:i4>
      </vt:variant>
      <vt:variant>
        <vt:i4>0</vt:i4>
      </vt:variant>
      <vt:variant>
        <vt:i4>5</vt:i4>
      </vt:variant>
      <vt:variant>
        <vt:lpwstr>http://pweb.crohms.org/tmt/documents/FPOM/2010/NWP Memos of Coordination and Notification/TDA MOC and MFR/19TDA17 MOC Fish unit outage for FUB Contract.pdf</vt:lpwstr>
      </vt:variant>
      <vt:variant>
        <vt:lpwstr/>
      </vt:variant>
      <vt:variant>
        <vt:i4>1441807</vt:i4>
      </vt:variant>
      <vt:variant>
        <vt:i4>132</vt:i4>
      </vt:variant>
      <vt:variant>
        <vt:i4>0</vt:i4>
      </vt:variant>
      <vt:variant>
        <vt:i4>5</vt:i4>
      </vt:variant>
      <vt:variant>
        <vt:lpwstr>http://pweb.crohms.org/tmt/documents/FPOM/2010/NWP Memos of Coordination and Notification/TDA MOC and MFR/20TDA01 MFR fish unit trashrack gap.pdf</vt:lpwstr>
      </vt:variant>
      <vt:variant>
        <vt:lpwstr/>
      </vt:variant>
      <vt:variant>
        <vt:i4>5570567</vt:i4>
      </vt:variant>
      <vt:variant>
        <vt:i4>129</vt:i4>
      </vt:variant>
      <vt:variant>
        <vt:i4>0</vt:i4>
      </vt:variant>
      <vt:variant>
        <vt:i4>5</vt:i4>
      </vt:variant>
      <vt:variant>
        <vt:lpwstr>http://pweb.crohms.org/tmt/documents/FPOM/2010/NWP Memos of Coordination and Notification/TDA MOC and MFR/20TDA02 MOC FUB ground troubleshoot.doc</vt:lpwstr>
      </vt:variant>
      <vt:variant>
        <vt:lpwstr/>
      </vt:variant>
      <vt:variant>
        <vt:i4>655452</vt:i4>
      </vt:variant>
      <vt:variant>
        <vt:i4>126</vt:i4>
      </vt:variant>
      <vt:variant>
        <vt:i4>0</vt:i4>
      </vt:variant>
      <vt:variant>
        <vt:i4>5</vt:i4>
      </vt:variant>
      <vt:variant>
        <vt:lpwstr>http://pweb.crohms.org/tmt/documents/FPOM/2010/NWP Memos of Coordination and Notification/TDA MOC and MFR/20TDA05 MFR fish unit F1 outage.pdf</vt:lpwstr>
      </vt:variant>
      <vt:variant>
        <vt:lpwstr/>
      </vt:variant>
      <vt:variant>
        <vt:i4>4718667</vt:i4>
      </vt:variant>
      <vt:variant>
        <vt:i4>123</vt:i4>
      </vt:variant>
      <vt:variant>
        <vt:i4>0</vt:i4>
      </vt:variant>
      <vt:variant>
        <vt:i4>5</vt:i4>
      </vt:variant>
      <vt:variant>
        <vt:lpwstr>http://pweb.crohms.org/tmt/documents/FPOM/2010/NWP Memos of Coordination and Notification/TDA MOC and MFR/20TDA04 MFR gatewell 12-1 juvenile mort.pdf</vt:lpwstr>
      </vt:variant>
      <vt:variant>
        <vt:lpwstr/>
      </vt:variant>
      <vt:variant>
        <vt:i4>6946918</vt:i4>
      </vt:variant>
      <vt:variant>
        <vt:i4>120</vt:i4>
      </vt:variant>
      <vt:variant>
        <vt:i4>0</vt:i4>
      </vt:variant>
      <vt:variant>
        <vt:i4>5</vt:i4>
      </vt:variant>
      <vt:variant>
        <vt:lpwstr>http://pweb.crohms.org/tmt/documents/FPOM/2010/NWP Memos of Coordination and Notification/TDA MOC and MFR/20TDA03 MOC gatewell 18.1.doc</vt:lpwstr>
      </vt:variant>
      <vt:variant>
        <vt:lpwstr/>
      </vt:variant>
      <vt:variant>
        <vt:i4>1638466</vt:i4>
      </vt:variant>
      <vt:variant>
        <vt:i4>117</vt:i4>
      </vt:variant>
      <vt:variant>
        <vt:i4>0</vt:i4>
      </vt:variant>
      <vt:variant>
        <vt:i4>5</vt:i4>
      </vt:variant>
      <vt:variant>
        <vt:lpwstr>http://www.nwd-wc.usace.army.mil/tmt/documents/FPOM/2010/NWP Memos of Coordination and Notification/TDA MOC and MFR/090126 TDA IWW Extension Coordiation Form.doc</vt:lpwstr>
      </vt:variant>
      <vt:variant>
        <vt:lpwstr/>
      </vt:variant>
      <vt:variant>
        <vt:i4>5636179</vt:i4>
      </vt:variant>
      <vt:variant>
        <vt:i4>114</vt:i4>
      </vt:variant>
      <vt:variant>
        <vt:i4>0</vt:i4>
      </vt:variant>
      <vt:variant>
        <vt:i4>5</vt:i4>
      </vt:variant>
      <vt:variant>
        <vt:lpwstr>http://www.nwd-wc.usace.army.mil/tmt/documents/FPOM/2010/NWP Memos of Coordination and Notification/TDA MOC and MFR/090415 TDA spillwall early start.doc</vt:lpwstr>
      </vt:variant>
      <vt:variant>
        <vt:lpwstr/>
      </vt:variant>
      <vt:variant>
        <vt:i4>6815775</vt:i4>
      </vt:variant>
      <vt:variant>
        <vt:i4>111</vt:i4>
      </vt:variant>
      <vt:variant>
        <vt:i4>0</vt:i4>
      </vt:variant>
      <vt:variant>
        <vt:i4>5</vt:i4>
      </vt:variant>
      <vt:variant>
        <vt:lpwstr>http://www.nwd-wc.usace.army.mil/tmt/documents/FPOM/2010/NWP Memos of Coordination and Notification/TDA MOC and MFR/110622_TDA_Spillbay_12 outage.doc</vt:lpwstr>
      </vt:variant>
      <vt:variant>
        <vt:lpwstr/>
      </vt:variant>
      <vt:variant>
        <vt:i4>3735613</vt:i4>
      </vt:variant>
      <vt:variant>
        <vt:i4>108</vt:i4>
      </vt:variant>
      <vt:variant>
        <vt:i4>0</vt:i4>
      </vt:variant>
      <vt:variant>
        <vt:i4>5</vt:i4>
      </vt:variant>
      <vt:variant>
        <vt:lpwstr>http://www.nwd-wc.usace.army.mil/tmt/documents/FPOM/2010/NWP Memos of Coordination and Notification/TDA MOC and MFR/110831 TDA spillway tailrace survey.doc</vt:lpwstr>
      </vt:variant>
      <vt:variant>
        <vt:lpwstr/>
      </vt:variant>
      <vt:variant>
        <vt:i4>7012397</vt:i4>
      </vt:variant>
      <vt:variant>
        <vt:i4>105</vt:i4>
      </vt:variant>
      <vt:variant>
        <vt:i4>0</vt:i4>
      </vt:variant>
      <vt:variant>
        <vt:i4>5</vt:i4>
      </vt:variant>
      <vt:variant>
        <vt:lpwstr>http://www.nwd-wc.usace.army.mil/tmt/documents/FPOM/2010/NWP Memos of Coordination and Notification/TDA MOC and MFR/110831 TDA spillway tailrace survey appendix 1.xls</vt:lpwstr>
      </vt:variant>
      <vt:variant>
        <vt:lpwstr/>
      </vt:variant>
      <vt:variant>
        <vt:i4>2228282</vt:i4>
      </vt:variant>
      <vt:variant>
        <vt:i4>102</vt:i4>
      </vt:variant>
      <vt:variant>
        <vt:i4>0</vt:i4>
      </vt:variant>
      <vt:variant>
        <vt:i4>5</vt:i4>
      </vt:variant>
      <vt:variant>
        <vt:lpwstr>http://www.nwd-wc.usace.army.mil/tmt/documents/FPOM/2010/NWP Memos of Coordination and Notification/TDA MOC and MFR/110921 UPDATED 110831 TDA spillway tailrace survey.doc</vt:lpwstr>
      </vt:variant>
      <vt:variant>
        <vt:lpwstr/>
      </vt:variant>
      <vt:variant>
        <vt:i4>4653146</vt:i4>
      </vt:variant>
      <vt:variant>
        <vt:i4>99</vt:i4>
      </vt:variant>
      <vt:variant>
        <vt:i4>0</vt:i4>
      </vt:variant>
      <vt:variant>
        <vt:i4>5</vt:i4>
      </vt:variant>
      <vt:variant>
        <vt:lpwstr>http://www.nwd-wc.usace.army.mil/tmt/documents/FPOM/2010/NWP Memos of Coordination and Notification/TDA MOC and MFR/13TDA08 Fish unit PUD outage.pdf</vt:lpwstr>
      </vt:variant>
      <vt:variant>
        <vt:lpwstr/>
      </vt:variant>
      <vt:variant>
        <vt:i4>4063268</vt:i4>
      </vt:variant>
      <vt:variant>
        <vt:i4>96</vt:i4>
      </vt:variant>
      <vt:variant>
        <vt:i4>0</vt:i4>
      </vt:variant>
      <vt:variant>
        <vt:i4>5</vt:i4>
      </vt:variant>
      <vt:variant>
        <vt:lpwstr>http://www.nwd-wc.usace.army.mil/tmt/documents/FPOM/2010/NWP Memos of Coordination and Notification/TDA MOC and MFR/14TDA09 adult attraction spill test.pdf</vt:lpwstr>
      </vt:variant>
      <vt:variant>
        <vt:lpwstr/>
      </vt:variant>
      <vt:variant>
        <vt:i4>8257649</vt:i4>
      </vt:variant>
      <vt:variant>
        <vt:i4>93</vt:i4>
      </vt:variant>
      <vt:variant>
        <vt:i4>0</vt:i4>
      </vt:variant>
      <vt:variant>
        <vt:i4>5</vt:i4>
      </vt:variant>
      <vt:variant>
        <vt:lpwstr>http://www.nwd-wc.usace.army.mil/tmt/documents/FPOM/2010/NWP Memos of Coordination and Notification/TDA MOC and MFR/17TDA14 MFR Modification of the Spill Table.pdf</vt:lpwstr>
      </vt:variant>
      <vt:variant>
        <vt:lpwstr/>
      </vt:variant>
      <vt:variant>
        <vt:i4>4718602</vt:i4>
      </vt:variant>
      <vt:variant>
        <vt:i4>90</vt:i4>
      </vt:variant>
      <vt:variant>
        <vt:i4>0</vt:i4>
      </vt:variant>
      <vt:variant>
        <vt:i4>5</vt:i4>
      </vt:variant>
      <vt:variant>
        <vt:lpwstr>http://www.nwd-wc.usace.army.mil/tmt/documents/FPOM/2010/NWP Memos of Coordination and Notification/TDA MOC and MFR/17TDA13 MFR Avian line install postponed.pdf</vt:lpwstr>
      </vt:variant>
      <vt:variant>
        <vt:lpwstr/>
      </vt:variant>
      <vt:variant>
        <vt:i4>8257649</vt:i4>
      </vt:variant>
      <vt:variant>
        <vt:i4>87</vt:i4>
      </vt:variant>
      <vt:variant>
        <vt:i4>0</vt:i4>
      </vt:variant>
      <vt:variant>
        <vt:i4>5</vt:i4>
      </vt:variant>
      <vt:variant>
        <vt:lpwstr>http://www.nwd-wc.usace.army.mil/tmt/documents/FPOM/2010/NWP Memos of Coordination and Notification/TDA MOC and MFR/17TDA14 MFR Modification of the Spill Table.pdf</vt:lpwstr>
      </vt:variant>
      <vt:variant>
        <vt:lpwstr/>
      </vt:variant>
      <vt:variant>
        <vt:i4>1835074</vt:i4>
      </vt:variant>
      <vt:variant>
        <vt:i4>84</vt:i4>
      </vt:variant>
      <vt:variant>
        <vt:i4>0</vt:i4>
      </vt:variant>
      <vt:variant>
        <vt:i4>5</vt:i4>
      </vt:variant>
      <vt:variant>
        <vt:lpwstr>http://www.nwd-wc.usace.army.mil/tmt/documents/FPOM/2010/NWP Memos of Coordination and Notification/TDA MOC and MFR/17TDA21 MOC Spillway Hydrosurvey.pdf</vt:lpwstr>
      </vt:variant>
      <vt:variant>
        <vt:lpwstr/>
      </vt:variant>
      <vt:variant>
        <vt:i4>5242910</vt:i4>
      </vt:variant>
      <vt:variant>
        <vt:i4>81</vt:i4>
      </vt:variant>
      <vt:variant>
        <vt:i4>0</vt:i4>
      </vt:variant>
      <vt:variant>
        <vt:i4>5</vt:i4>
      </vt:variant>
      <vt:variant>
        <vt:lpwstr>http://pweb.crohms.org/tmt/documents/FPOM/2010/NWP Memos of Coordination and Notification/TDA MOC and MFR/18TDA05 MFR Spillway emergency closure.pdf</vt:lpwstr>
      </vt:variant>
      <vt:variant>
        <vt:lpwstr/>
      </vt:variant>
      <vt:variant>
        <vt:i4>196701</vt:i4>
      </vt:variant>
      <vt:variant>
        <vt:i4>78</vt:i4>
      </vt:variant>
      <vt:variant>
        <vt:i4>0</vt:i4>
      </vt:variant>
      <vt:variant>
        <vt:i4>5</vt:i4>
      </vt:variant>
      <vt:variant>
        <vt:lpwstr>http://www.nwd-wc.usace.army.mil/tmt/documents/FPOM/2010/NWP Memos of Coordination and Notification/TDA MOC and MFR/090821 TDA PUD outage.doc</vt:lpwstr>
      </vt:variant>
      <vt:variant>
        <vt:lpwstr/>
      </vt:variant>
      <vt:variant>
        <vt:i4>3473459</vt:i4>
      </vt:variant>
      <vt:variant>
        <vt:i4>75</vt:i4>
      </vt:variant>
      <vt:variant>
        <vt:i4>0</vt:i4>
      </vt:variant>
      <vt:variant>
        <vt:i4>5</vt:i4>
      </vt:variant>
      <vt:variant>
        <vt:lpwstr>http://www.nwd-wc.usace.army.mil/tmt/documents/FPOM/2010/NWP Memos of Coordination and Notification/TDA MOC and MFR/090821 TDA PUD outage DielSteelhead.pdf</vt:lpwstr>
      </vt:variant>
      <vt:variant>
        <vt:lpwstr/>
      </vt:variant>
      <vt:variant>
        <vt:i4>7078010</vt:i4>
      </vt:variant>
      <vt:variant>
        <vt:i4>72</vt:i4>
      </vt:variant>
      <vt:variant>
        <vt:i4>0</vt:i4>
      </vt:variant>
      <vt:variant>
        <vt:i4>5</vt:i4>
      </vt:variant>
      <vt:variant>
        <vt:lpwstr>http://www.nwd-wc.usace.army.mil/tmt/documents/FPOM/2010/NWP Memos of Coordination and Notification/TDA MOC and MFR/090821 TDA PUD outage Diel.xls</vt:lpwstr>
      </vt:variant>
      <vt:variant>
        <vt:lpwstr/>
      </vt:variant>
      <vt:variant>
        <vt:i4>7078013</vt:i4>
      </vt:variant>
      <vt:variant>
        <vt:i4>69</vt:i4>
      </vt:variant>
      <vt:variant>
        <vt:i4>0</vt:i4>
      </vt:variant>
      <vt:variant>
        <vt:i4>5</vt:i4>
      </vt:variant>
      <vt:variant>
        <vt:lpwstr>http://www.nwd-wc.usace.army.mil/tmt/documents/FPOM/2010/NWP Memos of Coordination and Notification/TDA MOC and MFR/100209 TDA-N stld mort.doc</vt:lpwstr>
      </vt:variant>
      <vt:variant>
        <vt:lpwstr/>
      </vt:variant>
      <vt:variant>
        <vt:i4>3080302</vt:i4>
      </vt:variant>
      <vt:variant>
        <vt:i4>66</vt:i4>
      </vt:variant>
      <vt:variant>
        <vt:i4>0</vt:i4>
      </vt:variant>
      <vt:variant>
        <vt:i4>5</vt:i4>
      </vt:variant>
      <vt:variant>
        <vt:lpwstr>http://www.nwd-wc.usace.army.mil/tmt/documents/FPOM/2010/NWP Memos of Coordination and Notification/TDA MOC and MFR/100310 TDA N1 entrance weir.doc</vt:lpwstr>
      </vt:variant>
      <vt:variant>
        <vt:lpwstr/>
      </vt:variant>
      <vt:variant>
        <vt:i4>3211378</vt:i4>
      </vt:variant>
      <vt:variant>
        <vt:i4>63</vt:i4>
      </vt:variant>
      <vt:variant>
        <vt:i4>0</vt:i4>
      </vt:variant>
      <vt:variant>
        <vt:i4>5</vt:i4>
      </vt:variant>
      <vt:variant>
        <vt:lpwstr>http://www.nwd-wc.usace.army.mil/tmt/documents/FPOM/2010/NWP Memos of Coordination and Notification/TDA MOC and MFR/110503 TDA north exit chinook mort.pdf</vt:lpwstr>
      </vt:variant>
      <vt:variant>
        <vt:lpwstr/>
      </vt:variant>
      <vt:variant>
        <vt:i4>393237</vt:i4>
      </vt:variant>
      <vt:variant>
        <vt:i4>60</vt:i4>
      </vt:variant>
      <vt:variant>
        <vt:i4>0</vt:i4>
      </vt:variant>
      <vt:variant>
        <vt:i4>5</vt:i4>
      </vt:variant>
      <vt:variant>
        <vt:lpwstr>http://www.nwd-wc.usace.army.mil/tmt/documents/FPOM/2010/NWP Memos of Coordination and Notification/TDA MOC and MFR/111215 TDA East Ladder lamprey orifice ramps.doc</vt:lpwstr>
      </vt:variant>
      <vt:variant>
        <vt:lpwstr/>
      </vt:variant>
      <vt:variant>
        <vt:i4>5898310</vt:i4>
      </vt:variant>
      <vt:variant>
        <vt:i4>57</vt:i4>
      </vt:variant>
      <vt:variant>
        <vt:i4>0</vt:i4>
      </vt:variant>
      <vt:variant>
        <vt:i4>5</vt:i4>
      </vt:variant>
      <vt:variant>
        <vt:lpwstr>http://www.nwd-wc.usace.army.mil/tmt/documents/FPOM/2010/NWP Memos of Coordination and Notification/TDA MOC and MFR/12TDA03 TDA lamprey video mounts in fishways.doc</vt:lpwstr>
      </vt:variant>
      <vt:variant>
        <vt:lpwstr/>
      </vt:variant>
      <vt:variant>
        <vt:i4>24</vt:i4>
      </vt:variant>
      <vt:variant>
        <vt:i4>54</vt:i4>
      </vt:variant>
      <vt:variant>
        <vt:i4>0</vt:i4>
      </vt:variant>
      <vt:variant>
        <vt:i4>5</vt:i4>
      </vt:variant>
      <vt:variant>
        <vt:lpwstr>http://www.nwd-wc.usace.army.mil/tmt/documents/FPOM/2010/NWP Memos of Coordination and Notification/TDA MOC and MFR/13TDA01 TDA-E and TDA-N concurrent outage and FU testing.doc</vt:lpwstr>
      </vt:variant>
      <vt:variant>
        <vt:lpwstr/>
      </vt:variant>
      <vt:variant>
        <vt:i4>8192053</vt:i4>
      </vt:variant>
      <vt:variant>
        <vt:i4>51</vt:i4>
      </vt:variant>
      <vt:variant>
        <vt:i4>0</vt:i4>
      </vt:variant>
      <vt:variant>
        <vt:i4>5</vt:i4>
      </vt:variant>
      <vt:variant>
        <vt:lpwstr>http://www.nwd-wc.usace.army.mil/tmt/documents/FPOM/2010/NWP Memos of Coordination and Notification/TDA MOC and MFR/13TDA02 north outage extension.doc</vt:lpwstr>
      </vt:variant>
      <vt:variant>
        <vt:lpwstr/>
      </vt:variant>
      <vt:variant>
        <vt:i4>4653146</vt:i4>
      </vt:variant>
      <vt:variant>
        <vt:i4>48</vt:i4>
      </vt:variant>
      <vt:variant>
        <vt:i4>0</vt:i4>
      </vt:variant>
      <vt:variant>
        <vt:i4>5</vt:i4>
      </vt:variant>
      <vt:variant>
        <vt:lpwstr>http://www.nwd-wc.usace.army.mil/tmt/documents/FPOM/2010/NWP Memos of Coordination and Notification/TDA MOC and MFR/13TDA08 Fish unit PUD outage.pdf</vt:lpwstr>
      </vt:variant>
      <vt:variant>
        <vt:lpwstr/>
      </vt:variant>
      <vt:variant>
        <vt:i4>589895</vt:i4>
      </vt:variant>
      <vt:variant>
        <vt:i4>45</vt:i4>
      </vt:variant>
      <vt:variant>
        <vt:i4>0</vt:i4>
      </vt:variant>
      <vt:variant>
        <vt:i4>5</vt:i4>
      </vt:variant>
      <vt:variant>
        <vt:lpwstr>http://www.nwd-wc.usace.army.mil/tmt/documents/FPOM/2010/NWP Memos of Coordination and Notification/TDA MOC and MFR/14TDA01 navlock shoal removal.pdf</vt:lpwstr>
      </vt:variant>
      <vt:variant>
        <vt:lpwstr/>
      </vt:variant>
      <vt:variant>
        <vt:i4>3407919</vt:i4>
      </vt:variant>
      <vt:variant>
        <vt:i4>42</vt:i4>
      </vt:variant>
      <vt:variant>
        <vt:i4>0</vt:i4>
      </vt:variant>
      <vt:variant>
        <vt:i4>5</vt:i4>
      </vt:variant>
      <vt:variant>
        <vt:lpwstr>http://www.nwd-wc.usace.army.mil/tmt/documents/FPOM/2010/NWP Memos of Coordination and Notification/TDA MOC and MFR/14TDA02 MFR lamprey steelhead morts.pdf</vt:lpwstr>
      </vt:variant>
      <vt:variant>
        <vt:lpwstr/>
      </vt:variant>
      <vt:variant>
        <vt:i4>4063268</vt:i4>
      </vt:variant>
      <vt:variant>
        <vt:i4>39</vt:i4>
      </vt:variant>
      <vt:variant>
        <vt:i4>0</vt:i4>
      </vt:variant>
      <vt:variant>
        <vt:i4>5</vt:i4>
      </vt:variant>
      <vt:variant>
        <vt:lpwstr>http://www.nwd-wc.usace.army.mil/tmt/documents/FPOM/2010/NWP Memos of Coordination and Notification/TDA MOC and MFR/14TDA09 adult attraction spill test.pdf</vt:lpwstr>
      </vt:variant>
      <vt:variant>
        <vt:lpwstr/>
      </vt:variant>
      <vt:variant>
        <vt:i4>6946853</vt:i4>
      </vt:variant>
      <vt:variant>
        <vt:i4>36</vt:i4>
      </vt:variant>
      <vt:variant>
        <vt:i4>0</vt:i4>
      </vt:variant>
      <vt:variant>
        <vt:i4>5</vt:i4>
      </vt:variant>
      <vt:variant>
        <vt:lpwstr>http://www.nwd-wc.usace.army.mil/tmt/documents/FPOM/2010/NWP Memos of Coordination and Notification/TDA MOC and MFR/14TDA09 adult attraction spill test updated.pdf</vt:lpwstr>
      </vt:variant>
      <vt:variant>
        <vt:lpwstr/>
      </vt:variant>
      <vt:variant>
        <vt:i4>327766</vt:i4>
      </vt:variant>
      <vt:variant>
        <vt:i4>33</vt:i4>
      </vt:variant>
      <vt:variant>
        <vt:i4>0</vt:i4>
      </vt:variant>
      <vt:variant>
        <vt:i4>5</vt:i4>
      </vt:variant>
      <vt:variant>
        <vt:lpwstr>http://www.nwd-wc.usace.army.mil/tmt/documents/FPOM/2010/NWP Memos of Coordination and Notification/TDA MOC and MFR/15TDA15 MFR north ladder dewater mort.pdf</vt:lpwstr>
      </vt:variant>
      <vt:variant>
        <vt:lpwstr/>
      </vt:variant>
      <vt:variant>
        <vt:i4>3801212</vt:i4>
      </vt:variant>
      <vt:variant>
        <vt:i4>30</vt:i4>
      </vt:variant>
      <vt:variant>
        <vt:i4>0</vt:i4>
      </vt:variant>
      <vt:variant>
        <vt:i4>5</vt:i4>
      </vt:variant>
      <vt:variant>
        <vt:lpwstr>http://www.nwd-wc.usace.army.mil/tmt/documents/FPOM/2010/NWP Memos of Coordination and Notification/TDA MOC and MFR/16TDA02 MFR TDA-N sturgeon mort.pdf</vt:lpwstr>
      </vt:variant>
      <vt:variant>
        <vt:lpwstr/>
      </vt:variant>
      <vt:variant>
        <vt:i4>2687101</vt:i4>
      </vt:variant>
      <vt:variant>
        <vt:i4>27</vt:i4>
      </vt:variant>
      <vt:variant>
        <vt:i4>0</vt:i4>
      </vt:variant>
      <vt:variant>
        <vt:i4>5</vt:i4>
      </vt:variant>
      <vt:variant>
        <vt:lpwstr>http://www.nwd-wc.usace.army.mil/tmt/documents/FPOM/2010/NWP Memos of Coordination and Notification/TDA MOC and MFR/16TDA05 TDA-N winter outage updated.pdf</vt:lpwstr>
      </vt:variant>
      <vt:variant>
        <vt:lpwstr/>
      </vt:variant>
      <vt:variant>
        <vt:i4>1179660</vt:i4>
      </vt:variant>
      <vt:variant>
        <vt:i4>24</vt:i4>
      </vt:variant>
      <vt:variant>
        <vt:i4>0</vt:i4>
      </vt:variant>
      <vt:variant>
        <vt:i4>5</vt:i4>
      </vt:variant>
      <vt:variant>
        <vt:lpwstr>http://www.nwd-wc.usace.army.mil/tmt/documents/FPOM/2010/NWP Memos of Coordination and Notification/TDA MOC and MFR/17TDA03 MOC TDA-N Winter Outage Extension.pdf</vt:lpwstr>
      </vt:variant>
      <vt:variant>
        <vt:lpwstr/>
      </vt:variant>
      <vt:variant>
        <vt:i4>5308494</vt:i4>
      </vt:variant>
      <vt:variant>
        <vt:i4>21</vt:i4>
      </vt:variant>
      <vt:variant>
        <vt:i4>0</vt:i4>
      </vt:variant>
      <vt:variant>
        <vt:i4>5</vt:i4>
      </vt:variant>
      <vt:variant>
        <vt:lpwstr>http://pweb.crohms.org/tmt/documents/FPOM/2010/NWP Memos of Coordination and Notification/TDA MOC and MFR/17TDA25 MOC Dual Fish Ladder Outage.pdf</vt:lpwstr>
      </vt:variant>
      <vt:variant>
        <vt:lpwstr/>
      </vt:variant>
      <vt:variant>
        <vt:i4>4325399</vt:i4>
      </vt:variant>
      <vt:variant>
        <vt:i4>18</vt:i4>
      </vt:variant>
      <vt:variant>
        <vt:i4>0</vt:i4>
      </vt:variant>
      <vt:variant>
        <vt:i4>5</vt:i4>
      </vt:variant>
      <vt:variant>
        <vt:lpwstr>http://pweb.crohms.org/tmt/documents/FPOM/2010/NWP Memos of Coordination and Notification/TDA MOC and MFR/18TDA02 MOC PUD May Outage.pdf</vt:lpwstr>
      </vt:variant>
      <vt:variant>
        <vt:lpwstr/>
      </vt:variant>
      <vt:variant>
        <vt:i4>5373971</vt:i4>
      </vt:variant>
      <vt:variant>
        <vt:i4>15</vt:i4>
      </vt:variant>
      <vt:variant>
        <vt:i4>0</vt:i4>
      </vt:variant>
      <vt:variant>
        <vt:i4>5</vt:i4>
      </vt:variant>
      <vt:variant>
        <vt:lpwstr>http://pweb.crohms.org/tmt/documents/FPOM/2010/NWP Memos of Coordination and Notification/TDA MOC and MFR/19TDA09 MFR PUD turbine outage.pdf</vt:lpwstr>
      </vt:variant>
      <vt:variant>
        <vt:lpwstr/>
      </vt:variant>
      <vt:variant>
        <vt:i4>3735657</vt:i4>
      </vt:variant>
      <vt:variant>
        <vt:i4>12</vt:i4>
      </vt:variant>
      <vt:variant>
        <vt:i4>0</vt:i4>
      </vt:variant>
      <vt:variant>
        <vt:i4>5</vt:i4>
      </vt:variant>
      <vt:variant>
        <vt:lpwstr>The Dalles Dam.doc</vt:lpwstr>
      </vt:variant>
      <vt:variant>
        <vt:lpwstr>TDAE</vt:lpwstr>
      </vt:variant>
      <vt:variant>
        <vt:i4>4980757</vt:i4>
      </vt:variant>
      <vt:variant>
        <vt:i4>9</vt:i4>
      </vt:variant>
      <vt:variant>
        <vt:i4>0</vt:i4>
      </vt:variant>
      <vt:variant>
        <vt:i4>5</vt:i4>
      </vt:variant>
      <vt:variant>
        <vt:lpwstr>The Dalles Dam.doc</vt:lpwstr>
      </vt:variant>
      <vt:variant>
        <vt:lpwstr>ITS</vt:lpwstr>
      </vt:variant>
      <vt:variant>
        <vt:i4>4849685</vt:i4>
      </vt:variant>
      <vt:variant>
        <vt:i4>6</vt:i4>
      </vt:variant>
      <vt:variant>
        <vt:i4>0</vt:i4>
      </vt:variant>
      <vt:variant>
        <vt:i4>5</vt:i4>
      </vt:variant>
      <vt:variant>
        <vt:lpwstr>The Dalles Dam.doc</vt:lpwstr>
      </vt:variant>
      <vt:variant>
        <vt:lpwstr>Powerhouse</vt:lpwstr>
      </vt:variant>
      <vt:variant>
        <vt:i4>1179671</vt:i4>
      </vt:variant>
      <vt:variant>
        <vt:i4>3</vt:i4>
      </vt:variant>
      <vt:variant>
        <vt:i4>0</vt:i4>
      </vt:variant>
      <vt:variant>
        <vt:i4>5</vt:i4>
      </vt:variant>
      <vt:variant>
        <vt:lpwstr/>
      </vt:variant>
      <vt:variant>
        <vt:lpwstr>Spillway</vt:lpwstr>
      </vt:variant>
      <vt:variant>
        <vt:i4>3276905</vt:i4>
      </vt:variant>
      <vt:variant>
        <vt:i4>0</vt:i4>
      </vt:variant>
      <vt:variant>
        <vt:i4>0</vt:i4>
      </vt:variant>
      <vt:variant>
        <vt:i4>5</vt:i4>
      </vt:variant>
      <vt:variant>
        <vt:lpwstr>The Dalles Dam.doc</vt:lpwstr>
      </vt:variant>
      <vt:variant>
        <vt:lpwstr>TDAN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cp:lastModifiedBy>Madson, Patricia L CIV USARMY CENWP (USA)</cp:lastModifiedBy>
  <cp:revision>11</cp:revision>
  <dcterms:created xsi:type="dcterms:W3CDTF">2022-07-28T21:56:00Z</dcterms:created>
  <dcterms:modified xsi:type="dcterms:W3CDTF">2022-08-03T21:47:00Z</dcterms:modified>
</cp:coreProperties>
</file>